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3E1938DE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F943D8">
        <w:t>1</w:t>
      </w:r>
      <w:r w:rsidR="00F943D8" w:rsidRPr="00F943D8">
        <w:rPr>
          <w:vertAlign w:val="superscript"/>
        </w:rPr>
        <w:t>st</w:t>
      </w:r>
      <w:r w:rsidR="00F943D8">
        <w:t xml:space="preserve"> June</w:t>
      </w:r>
      <w:r w:rsidR="00BA149B">
        <w:t xml:space="preserve"> 202</w:t>
      </w:r>
      <w:r w:rsidR="0044363C">
        <w:t>1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320CCB4A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F11861">
        <w:t xml:space="preserve">Cawood, Swanborough and </w:t>
      </w:r>
      <w:r w:rsidR="00F20204">
        <w:t>Willoughb</w:t>
      </w:r>
      <w:r w:rsidR="00F11861">
        <w:t>y.</w:t>
      </w:r>
    </w:p>
    <w:p w14:paraId="69167926" w14:textId="77777777" w:rsidR="00562C3C" w:rsidRDefault="00562C3C"/>
    <w:p w14:paraId="08522A2E" w14:textId="0279E7BF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F11861">
        <w:t>Cawood</w:t>
      </w:r>
      <w:r w:rsidR="00604C1B">
        <w:t>.</w:t>
      </w:r>
    </w:p>
    <w:p w14:paraId="1B8CF764" w14:textId="77777777" w:rsidR="008555DC" w:rsidRDefault="008555DC" w:rsidP="0000575A"/>
    <w:p w14:paraId="10068A53" w14:textId="7D09B5F9" w:rsidR="004902DC" w:rsidRDefault="002753CC" w:rsidP="00E10661">
      <w:pPr>
        <w:rPr>
          <w:b/>
        </w:rPr>
      </w:pPr>
      <w:r w:rsidRPr="00A82147">
        <w:rPr>
          <w:b/>
        </w:rPr>
        <w:t xml:space="preserve">OPEN </w:t>
      </w:r>
      <w:r w:rsidR="00E10661">
        <w:rPr>
          <w:b/>
        </w:rPr>
        <w:t>FORUM</w:t>
      </w:r>
    </w:p>
    <w:p w14:paraId="78970E22" w14:textId="56063825" w:rsidR="00E10661" w:rsidRDefault="00E10661" w:rsidP="00E10661">
      <w:pPr>
        <w:rPr>
          <w:b/>
        </w:rPr>
      </w:pPr>
    </w:p>
    <w:p w14:paraId="47A4BEC7" w14:textId="1384E5CE" w:rsidR="00E10661" w:rsidRPr="00E10661" w:rsidRDefault="00E10661" w:rsidP="00E10661">
      <w:pPr>
        <w:rPr>
          <w:bCs/>
        </w:rPr>
      </w:pPr>
      <w:r w:rsidRPr="00E10661">
        <w:rPr>
          <w:bCs/>
        </w:rPr>
        <w:t>Nothing was discussed here.</w:t>
      </w:r>
    </w:p>
    <w:p w14:paraId="251FB06D" w14:textId="4BC0170B" w:rsidR="00E10661" w:rsidRPr="00E10661" w:rsidRDefault="00E10661" w:rsidP="00E10661">
      <w:pPr>
        <w:rPr>
          <w:bCs/>
        </w:rPr>
      </w:pPr>
    </w:p>
    <w:p w14:paraId="2340EBD9" w14:textId="353B7BD4" w:rsidR="00E10661" w:rsidRDefault="00E10661" w:rsidP="00E10661">
      <w:pPr>
        <w:rPr>
          <w:b/>
        </w:rPr>
      </w:pPr>
      <w:r>
        <w:rPr>
          <w:b/>
        </w:rPr>
        <w:t>Meeting started at 7pm</w:t>
      </w:r>
    </w:p>
    <w:p w14:paraId="460A484F" w14:textId="77777777" w:rsidR="00E10661" w:rsidRPr="004902DC" w:rsidRDefault="00E10661" w:rsidP="00E10661">
      <w:pPr>
        <w:rPr>
          <w:b/>
        </w:rPr>
      </w:pPr>
    </w:p>
    <w:p w14:paraId="6A65BF5E" w14:textId="7A2C4073" w:rsidR="00555894" w:rsidRDefault="00555894">
      <w:pPr>
        <w:rPr>
          <w:b/>
        </w:rPr>
      </w:pPr>
    </w:p>
    <w:p w14:paraId="206EB4FC" w14:textId="0763B7EE" w:rsidR="00591CFF" w:rsidRPr="00591CFF" w:rsidRDefault="00591CFF" w:rsidP="00591CFF">
      <w:pPr>
        <w:rPr>
          <w:bCs/>
        </w:rPr>
      </w:pPr>
      <w:r w:rsidRPr="00DB5422">
        <w:rPr>
          <w:b/>
        </w:rPr>
        <w:t>2292: Welcome and Apologies</w:t>
      </w:r>
      <w:r w:rsidRPr="00591CFF">
        <w:rPr>
          <w:bCs/>
        </w:rPr>
        <w:t xml:space="preserve"> </w:t>
      </w:r>
      <w:r w:rsidR="004902DC">
        <w:rPr>
          <w:bCs/>
        </w:rPr>
        <w:t>- Cllrs Francis, Burley, Smith, Tait</w:t>
      </w:r>
      <w:r w:rsidR="00E10661">
        <w:rPr>
          <w:bCs/>
        </w:rPr>
        <w:t xml:space="preserve">, Ward Cllrs Hammond and Rudd and the clerk had all given apologies </w:t>
      </w:r>
      <w:proofErr w:type="spellStart"/>
      <w:r w:rsidR="00E10661">
        <w:rPr>
          <w:bCs/>
        </w:rPr>
        <w:t>prio</w:t>
      </w:r>
      <w:proofErr w:type="spellEnd"/>
      <w:r w:rsidR="00E10661">
        <w:rPr>
          <w:bCs/>
        </w:rPr>
        <w:t xml:space="preserve"> to the meeting.</w:t>
      </w:r>
    </w:p>
    <w:p w14:paraId="5221F8FE" w14:textId="77777777" w:rsidR="00591CFF" w:rsidRPr="00591CFF" w:rsidRDefault="00591CFF" w:rsidP="00591CFF">
      <w:pPr>
        <w:rPr>
          <w:bCs/>
        </w:rPr>
      </w:pPr>
      <w:r w:rsidRPr="00591CFF">
        <w:rPr>
          <w:bCs/>
        </w:rPr>
        <w:t xml:space="preserve"> </w:t>
      </w:r>
    </w:p>
    <w:p w14:paraId="7C5A131E" w14:textId="603AFD5F" w:rsidR="00591CFF" w:rsidRPr="00591CFF" w:rsidRDefault="00591CFF" w:rsidP="00591CFF">
      <w:pPr>
        <w:rPr>
          <w:bCs/>
        </w:rPr>
      </w:pPr>
      <w:r w:rsidRPr="00DB5422">
        <w:rPr>
          <w:b/>
        </w:rPr>
        <w:t>2293: Declaration of Pecuniary and Non-Pecuniary Interests</w:t>
      </w:r>
      <w:r w:rsidR="00E10661" w:rsidRPr="00DB5422">
        <w:rPr>
          <w:b/>
        </w:rPr>
        <w:t xml:space="preserve"> </w:t>
      </w:r>
      <w:r w:rsidR="00E10661">
        <w:rPr>
          <w:bCs/>
        </w:rPr>
        <w:t>– None.</w:t>
      </w:r>
    </w:p>
    <w:p w14:paraId="269C66DA" w14:textId="77777777" w:rsidR="00591CFF" w:rsidRPr="00591CFF" w:rsidRDefault="00591CFF" w:rsidP="00591CFF">
      <w:pPr>
        <w:rPr>
          <w:bCs/>
        </w:rPr>
      </w:pPr>
    </w:p>
    <w:p w14:paraId="592283E6" w14:textId="159FE5A7" w:rsidR="00591CFF" w:rsidRPr="00591CFF" w:rsidRDefault="00591CFF" w:rsidP="00591CFF">
      <w:pPr>
        <w:rPr>
          <w:bCs/>
        </w:rPr>
      </w:pPr>
      <w:r w:rsidRPr="00DB5422">
        <w:rPr>
          <w:b/>
        </w:rPr>
        <w:t>2294: Ward Cllr Report</w:t>
      </w:r>
      <w:r w:rsidR="00E10661" w:rsidRPr="00DB5422">
        <w:rPr>
          <w:b/>
        </w:rPr>
        <w:t xml:space="preserve"> –</w:t>
      </w:r>
      <w:r w:rsidR="00E10661">
        <w:rPr>
          <w:bCs/>
        </w:rPr>
        <w:t xml:space="preserve"> No report given in </w:t>
      </w:r>
      <w:r w:rsidR="008318F1">
        <w:rPr>
          <w:bCs/>
        </w:rPr>
        <w:t>Wa</w:t>
      </w:r>
      <w:r w:rsidR="00DB5422">
        <w:rPr>
          <w:bCs/>
        </w:rPr>
        <w:t>r</w:t>
      </w:r>
      <w:r w:rsidR="008318F1">
        <w:rPr>
          <w:bCs/>
        </w:rPr>
        <w:t xml:space="preserve">d Cllr </w:t>
      </w:r>
      <w:r w:rsidR="00DB5422">
        <w:rPr>
          <w:bCs/>
        </w:rPr>
        <w:t>Rudd’s</w:t>
      </w:r>
      <w:r w:rsidR="008318F1">
        <w:rPr>
          <w:bCs/>
        </w:rPr>
        <w:t xml:space="preserve"> absence.</w:t>
      </w:r>
    </w:p>
    <w:p w14:paraId="1C2AEC11" w14:textId="77777777" w:rsidR="00591CFF" w:rsidRPr="00591CFF" w:rsidRDefault="00591CFF" w:rsidP="00591CFF">
      <w:pPr>
        <w:rPr>
          <w:bCs/>
        </w:rPr>
      </w:pPr>
    </w:p>
    <w:p w14:paraId="35AF1607" w14:textId="13FF5912" w:rsidR="00591CFF" w:rsidRPr="00DB5422" w:rsidRDefault="00591CFF" w:rsidP="00591CFF">
      <w:pPr>
        <w:rPr>
          <w:b/>
        </w:rPr>
      </w:pPr>
      <w:r w:rsidRPr="00DB5422">
        <w:rPr>
          <w:b/>
        </w:rPr>
        <w:t>2295: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6520D72A" w:rsidR="008318F1" w:rsidRPr="00591CFF" w:rsidRDefault="008318F1" w:rsidP="00591CFF">
      <w:pPr>
        <w:rPr>
          <w:bCs/>
        </w:rPr>
      </w:pPr>
      <w:r>
        <w:rPr>
          <w:bCs/>
        </w:rPr>
        <w:t xml:space="preserve">Cllr </w:t>
      </w:r>
      <w:r w:rsidR="00DB5422">
        <w:rPr>
          <w:bCs/>
        </w:rPr>
        <w:t>Swanborough</w:t>
      </w:r>
      <w:r>
        <w:rPr>
          <w:bCs/>
        </w:rPr>
        <w:t xml:space="preserve"> proposed to accept these as </w:t>
      </w:r>
      <w:r w:rsidR="00DB5422">
        <w:rPr>
          <w:bCs/>
        </w:rPr>
        <w:t xml:space="preserve">a </w:t>
      </w:r>
      <w:r>
        <w:rPr>
          <w:bCs/>
        </w:rPr>
        <w:t>true and accurate record, Cllr Willoughby seconded this and all agreed.</w:t>
      </w:r>
    </w:p>
    <w:p w14:paraId="18ECD9D2" w14:textId="77777777" w:rsidR="00591CFF" w:rsidRPr="00591CFF" w:rsidRDefault="00591CFF" w:rsidP="00591CFF">
      <w:pPr>
        <w:rPr>
          <w:bCs/>
        </w:rPr>
      </w:pPr>
    </w:p>
    <w:p w14:paraId="516D0782" w14:textId="569173E3" w:rsidR="00591CFF" w:rsidRPr="005C669F" w:rsidRDefault="00591CFF" w:rsidP="00591CFF">
      <w:pPr>
        <w:rPr>
          <w:b/>
        </w:rPr>
      </w:pPr>
      <w:r w:rsidRPr="005C669F">
        <w:rPr>
          <w:b/>
        </w:rPr>
        <w:t>2296: Matters Arising (including actions not covered elsewhere on the agenda)</w:t>
      </w:r>
    </w:p>
    <w:p w14:paraId="2517B9FC" w14:textId="1A46CF51" w:rsidR="00F0538E" w:rsidRDefault="00F0538E" w:rsidP="00591CFF">
      <w:pPr>
        <w:rPr>
          <w:bCs/>
        </w:rPr>
      </w:pPr>
    </w:p>
    <w:p w14:paraId="298C16F1" w14:textId="315F9B62" w:rsidR="00F0538E" w:rsidRPr="005C669F" w:rsidRDefault="00F0538E" w:rsidP="00591CFF">
      <w:pPr>
        <w:rPr>
          <w:b/>
        </w:rPr>
      </w:pPr>
      <w:r w:rsidRPr="005C669F">
        <w:rPr>
          <w:b/>
        </w:rPr>
        <w:t xml:space="preserve">Swineridge </w:t>
      </w:r>
      <w:r w:rsidR="005C669F">
        <w:rPr>
          <w:b/>
        </w:rPr>
        <w:t>w</w:t>
      </w:r>
      <w:r w:rsidRPr="005C669F">
        <w:rPr>
          <w:b/>
        </w:rPr>
        <w:t xml:space="preserve">ater </w:t>
      </w:r>
      <w:r w:rsidR="005C669F">
        <w:rPr>
          <w:b/>
        </w:rPr>
        <w:t>l</w:t>
      </w:r>
      <w:r w:rsidRPr="005C669F">
        <w:rPr>
          <w:b/>
        </w:rPr>
        <w:t>eak</w:t>
      </w:r>
    </w:p>
    <w:p w14:paraId="1C152A8D" w14:textId="730E1725" w:rsidR="00F0538E" w:rsidRDefault="00F0538E" w:rsidP="00591CFF">
      <w:pPr>
        <w:rPr>
          <w:bCs/>
        </w:rPr>
      </w:pPr>
    </w:p>
    <w:p w14:paraId="7E9AE1EB" w14:textId="3AA1EE60" w:rsidR="00F0538E" w:rsidRDefault="009E3B67" w:rsidP="00591CFF">
      <w:pPr>
        <w:rPr>
          <w:bCs/>
        </w:rPr>
      </w:pPr>
      <w:r>
        <w:rPr>
          <w:bCs/>
        </w:rPr>
        <w:t>Cllr Cawood reported th</w:t>
      </w:r>
      <w:r w:rsidR="005C669F">
        <w:rPr>
          <w:bCs/>
        </w:rPr>
        <w:t>a</w:t>
      </w:r>
      <w:r>
        <w:rPr>
          <w:bCs/>
        </w:rPr>
        <w:t xml:space="preserve">t she had spoken again with </w:t>
      </w:r>
      <w:r w:rsidR="005C669F">
        <w:rPr>
          <w:bCs/>
        </w:rPr>
        <w:t xml:space="preserve">the </w:t>
      </w:r>
      <w:r>
        <w:rPr>
          <w:bCs/>
        </w:rPr>
        <w:t>engineers who were investigating further with a camera as source of leak still not found.</w:t>
      </w:r>
    </w:p>
    <w:p w14:paraId="2BE31D2A" w14:textId="42E2A255" w:rsidR="009E3B67" w:rsidRDefault="009E3B67" w:rsidP="00591CFF">
      <w:pPr>
        <w:rPr>
          <w:bCs/>
        </w:rPr>
      </w:pPr>
    </w:p>
    <w:p w14:paraId="0B7A7B10" w14:textId="7142B58F" w:rsidR="009E3B67" w:rsidRDefault="009E3B67" w:rsidP="00591CFF">
      <w:pPr>
        <w:rPr>
          <w:b/>
        </w:rPr>
      </w:pPr>
      <w:r w:rsidRPr="005C669F">
        <w:rPr>
          <w:b/>
        </w:rPr>
        <w:t>T-Junction markings</w:t>
      </w:r>
    </w:p>
    <w:p w14:paraId="273C233D" w14:textId="77777777" w:rsidR="005C669F" w:rsidRPr="005C669F" w:rsidRDefault="005C669F" w:rsidP="00591CFF">
      <w:pPr>
        <w:rPr>
          <w:b/>
        </w:rPr>
      </w:pPr>
    </w:p>
    <w:p w14:paraId="77C5C278" w14:textId="5830ADD5" w:rsidR="009E3B67" w:rsidRDefault="009E3B67" w:rsidP="00591CFF">
      <w:pPr>
        <w:rPr>
          <w:bCs/>
        </w:rPr>
      </w:pPr>
      <w:r>
        <w:rPr>
          <w:bCs/>
        </w:rPr>
        <w:t>Cllr Cawood has s</w:t>
      </w:r>
      <w:r w:rsidR="00DA0D81">
        <w:rPr>
          <w:bCs/>
        </w:rPr>
        <w:t xml:space="preserve">poken with the traffic police who have confirmed that the road </w:t>
      </w:r>
      <w:r w:rsidR="005C669F">
        <w:rPr>
          <w:bCs/>
        </w:rPr>
        <w:t>mark</w:t>
      </w:r>
      <w:r w:rsidR="00DA0D81">
        <w:rPr>
          <w:bCs/>
        </w:rPr>
        <w:t>ings are correct. No further action required.</w:t>
      </w:r>
    </w:p>
    <w:p w14:paraId="584538D5" w14:textId="72A22F46" w:rsidR="00DA0D81" w:rsidRDefault="00DA0D81" w:rsidP="00591CFF">
      <w:pPr>
        <w:rPr>
          <w:bCs/>
        </w:rPr>
      </w:pPr>
    </w:p>
    <w:p w14:paraId="52FC7FD9" w14:textId="57D11FF7" w:rsidR="00DA0D81" w:rsidRPr="005C669F" w:rsidRDefault="00DA0D81" w:rsidP="00591CFF">
      <w:pPr>
        <w:rPr>
          <w:b/>
        </w:rPr>
      </w:pPr>
      <w:r w:rsidRPr="005C669F">
        <w:rPr>
          <w:b/>
        </w:rPr>
        <w:t>Internet banking</w:t>
      </w:r>
    </w:p>
    <w:p w14:paraId="0CC436E7" w14:textId="5E7B032C" w:rsidR="00DA0D81" w:rsidRDefault="00DA0D81" w:rsidP="00591CFF">
      <w:pPr>
        <w:rPr>
          <w:bCs/>
        </w:rPr>
      </w:pPr>
    </w:p>
    <w:p w14:paraId="3035A539" w14:textId="46092D09" w:rsidR="00DA0D81" w:rsidRDefault="00DA0D81" w:rsidP="00591CFF">
      <w:pPr>
        <w:rPr>
          <w:bCs/>
        </w:rPr>
      </w:pPr>
      <w:r>
        <w:rPr>
          <w:bCs/>
        </w:rPr>
        <w:t xml:space="preserve">Cllr Cawood </w:t>
      </w:r>
      <w:r w:rsidR="005C669F">
        <w:rPr>
          <w:bCs/>
        </w:rPr>
        <w:t>confirmed</w:t>
      </w:r>
      <w:r>
        <w:rPr>
          <w:bCs/>
        </w:rPr>
        <w:t xml:space="preserve"> that the clerk now has access to online banking and statements </w:t>
      </w:r>
      <w:r w:rsidR="0070517B">
        <w:rPr>
          <w:bCs/>
        </w:rPr>
        <w:t xml:space="preserve">are </w:t>
      </w:r>
      <w:r>
        <w:rPr>
          <w:bCs/>
        </w:rPr>
        <w:t xml:space="preserve">being received </w:t>
      </w:r>
      <w:r w:rsidR="0070517B">
        <w:rPr>
          <w:bCs/>
        </w:rPr>
        <w:t>at</w:t>
      </w:r>
      <w:r>
        <w:rPr>
          <w:bCs/>
        </w:rPr>
        <w:t xml:space="preserve"> her address.</w:t>
      </w:r>
    </w:p>
    <w:p w14:paraId="3045F206" w14:textId="06629B90" w:rsidR="003979EB" w:rsidRDefault="003979EB" w:rsidP="00591CFF">
      <w:pPr>
        <w:rPr>
          <w:bCs/>
        </w:rPr>
      </w:pPr>
    </w:p>
    <w:p w14:paraId="0FF68C74" w14:textId="7BB0A361" w:rsidR="003979EB" w:rsidRPr="0070517B" w:rsidRDefault="003979EB" w:rsidP="00591CFF">
      <w:pPr>
        <w:rPr>
          <w:b/>
        </w:rPr>
      </w:pPr>
      <w:r w:rsidRPr="0070517B">
        <w:rPr>
          <w:b/>
        </w:rPr>
        <w:t>Planning Applications</w:t>
      </w:r>
    </w:p>
    <w:p w14:paraId="72094686" w14:textId="4278B8B9" w:rsidR="003979EB" w:rsidRDefault="003979EB" w:rsidP="00591CFF">
      <w:pPr>
        <w:rPr>
          <w:bCs/>
        </w:rPr>
      </w:pPr>
    </w:p>
    <w:p w14:paraId="2C536E0B" w14:textId="49430B79" w:rsidR="003979EB" w:rsidRPr="00591CFF" w:rsidRDefault="003979EB" w:rsidP="00591CFF">
      <w:pPr>
        <w:rPr>
          <w:bCs/>
        </w:rPr>
      </w:pPr>
      <w:r>
        <w:rPr>
          <w:bCs/>
        </w:rPr>
        <w:t xml:space="preserve">It was noted that the </w:t>
      </w:r>
      <w:r w:rsidR="0070517B">
        <w:rPr>
          <w:bCs/>
        </w:rPr>
        <w:t>application</w:t>
      </w:r>
      <w:r>
        <w:rPr>
          <w:bCs/>
        </w:rPr>
        <w:t xml:space="preserve"> </w:t>
      </w:r>
      <w:r w:rsidR="0070517B">
        <w:rPr>
          <w:bCs/>
        </w:rPr>
        <w:t>at</w:t>
      </w:r>
      <w:r>
        <w:rPr>
          <w:bCs/>
        </w:rPr>
        <w:t xml:space="preserve"> </w:t>
      </w:r>
      <w:proofErr w:type="spellStart"/>
      <w:r>
        <w:rPr>
          <w:bCs/>
        </w:rPr>
        <w:t>Gr</w:t>
      </w:r>
      <w:r w:rsidR="0070517B">
        <w:rPr>
          <w:bCs/>
        </w:rPr>
        <w:t>imthorp</w:t>
      </w:r>
      <w:r>
        <w:rPr>
          <w:bCs/>
        </w:rPr>
        <w:t>e</w:t>
      </w:r>
      <w:proofErr w:type="spellEnd"/>
      <w:r>
        <w:rPr>
          <w:bCs/>
        </w:rPr>
        <w:t xml:space="preserve"> Manor has been approved by ER</w:t>
      </w:r>
      <w:r w:rsidR="0070517B">
        <w:rPr>
          <w:bCs/>
        </w:rPr>
        <w:t>YC</w:t>
      </w:r>
      <w:r>
        <w:rPr>
          <w:bCs/>
        </w:rPr>
        <w:t>.</w:t>
      </w:r>
    </w:p>
    <w:p w14:paraId="5EC5E53C" w14:textId="77777777" w:rsidR="00591CFF" w:rsidRPr="00591CFF" w:rsidRDefault="00591CFF" w:rsidP="00591CFF">
      <w:pPr>
        <w:rPr>
          <w:bCs/>
        </w:rPr>
      </w:pPr>
    </w:p>
    <w:p w14:paraId="48A7D353" w14:textId="77777777" w:rsidR="0070517B" w:rsidRDefault="0070517B" w:rsidP="00591CFF">
      <w:pPr>
        <w:rPr>
          <w:bCs/>
        </w:rPr>
      </w:pPr>
    </w:p>
    <w:p w14:paraId="68F814EC" w14:textId="2C1BFC39" w:rsidR="00591CFF" w:rsidRPr="0070517B" w:rsidRDefault="00591CFF" w:rsidP="00591CFF">
      <w:pPr>
        <w:rPr>
          <w:b/>
        </w:rPr>
      </w:pPr>
      <w:r w:rsidRPr="0070517B">
        <w:rPr>
          <w:b/>
        </w:rPr>
        <w:lastRenderedPageBreak/>
        <w:t xml:space="preserve">2297: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4FE6012A" w:rsidR="003979EB" w:rsidRDefault="003979EB" w:rsidP="00591CFF">
      <w:pPr>
        <w:rPr>
          <w:bCs/>
        </w:rPr>
      </w:pPr>
      <w:r>
        <w:rPr>
          <w:bCs/>
        </w:rPr>
        <w:t xml:space="preserve">The clerk had circulated all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spreadsheets</w:t>
      </w:r>
      <w:r>
        <w:rPr>
          <w:bCs/>
        </w:rPr>
        <w:t xml:space="preserve">, invoices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>approved by Cllr Willoughby, seconded by Cllr Swan</w:t>
      </w:r>
      <w:r w:rsidR="0070517B">
        <w:rPr>
          <w:bCs/>
        </w:rPr>
        <w:t>bor</w:t>
      </w:r>
      <w:r w:rsidR="00D76968">
        <w:rPr>
          <w:bCs/>
        </w:rPr>
        <w:t>ough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3ECADE6F" w14:textId="77777777" w:rsidR="00185424" w:rsidRDefault="00DC2642" w:rsidP="00DC2642">
      <w:pPr>
        <w:rPr>
          <w:bCs/>
        </w:rPr>
      </w:pPr>
      <w:r w:rsidRPr="00DC2642">
        <w:rPr>
          <w:bCs/>
        </w:rPr>
        <w:t>Came &amp; Company</w:t>
      </w:r>
      <w:r>
        <w:rPr>
          <w:bCs/>
        </w:rPr>
        <w:t xml:space="preserve"> - £394.94 (i</w:t>
      </w:r>
      <w:r w:rsidRPr="00DC2642">
        <w:rPr>
          <w:bCs/>
        </w:rPr>
        <w:t>nsurance renewal</w:t>
      </w:r>
      <w:r>
        <w:rPr>
          <w:bCs/>
        </w:rPr>
        <w:t>)</w:t>
      </w:r>
      <w:r w:rsidRPr="00DC2642">
        <w:rPr>
          <w:bCs/>
        </w:rPr>
        <w:tab/>
      </w:r>
      <w:r>
        <w:rPr>
          <w:bCs/>
        </w:rPr>
        <w:t xml:space="preserve"> via </w:t>
      </w:r>
      <w:r w:rsidRPr="00DC2642">
        <w:rPr>
          <w:bCs/>
        </w:rPr>
        <w:t>BAC</w:t>
      </w:r>
      <w:r w:rsidR="00185424">
        <w:rPr>
          <w:bCs/>
        </w:rPr>
        <w:t xml:space="preserve">S </w:t>
      </w:r>
    </w:p>
    <w:p w14:paraId="0039C398" w14:textId="1C04AD0B" w:rsidR="00185424" w:rsidRDefault="00DC2642" w:rsidP="00DC2642">
      <w:pPr>
        <w:rPr>
          <w:bCs/>
        </w:rPr>
      </w:pPr>
      <w:r w:rsidRPr="00DC2642">
        <w:rPr>
          <w:bCs/>
        </w:rPr>
        <w:t>Samantha O'Connor</w:t>
      </w:r>
      <w:r w:rsidR="00185424">
        <w:rPr>
          <w:bCs/>
        </w:rPr>
        <w:t xml:space="preserve"> - </w:t>
      </w:r>
      <w:r w:rsidR="002107DA" w:rsidRPr="00DC2642">
        <w:rPr>
          <w:bCs/>
        </w:rPr>
        <w:t>Clerk’s</w:t>
      </w:r>
      <w:r w:rsidRPr="00DC2642">
        <w:rPr>
          <w:bCs/>
        </w:rPr>
        <w:t xml:space="preserve"> salary (Ma</w:t>
      </w:r>
      <w:r w:rsidR="00185424">
        <w:rPr>
          <w:bCs/>
        </w:rPr>
        <w:t xml:space="preserve">y) via </w:t>
      </w:r>
      <w:r w:rsidRPr="00DC2642">
        <w:rPr>
          <w:bCs/>
        </w:rPr>
        <w:t>BACS</w:t>
      </w:r>
    </w:p>
    <w:p w14:paraId="27385B0D" w14:textId="284DFD21" w:rsidR="00DC2642" w:rsidRDefault="00DC2642" w:rsidP="00DC2642">
      <w:pPr>
        <w:rPr>
          <w:bCs/>
        </w:rPr>
      </w:pPr>
      <w:r w:rsidRPr="00DC2642">
        <w:rPr>
          <w:bCs/>
        </w:rPr>
        <w:t>Samantha O'Conno</w:t>
      </w:r>
      <w:r w:rsidR="00185424">
        <w:rPr>
          <w:bCs/>
        </w:rPr>
        <w:t>r - £5.63 C</w:t>
      </w:r>
      <w:r w:rsidRPr="00DC2642">
        <w:rPr>
          <w:bCs/>
        </w:rPr>
        <w:t>lerk</w:t>
      </w:r>
      <w:r w:rsidR="002107DA">
        <w:rPr>
          <w:bCs/>
        </w:rPr>
        <w:t>’</w:t>
      </w:r>
      <w:r w:rsidRPr="00DC2642">
        <w:rPr>
          <w:bCs/>
        </w:rPr>
        <w:t>s expenses (May)</w:t>
      </w:r>
      <w:r w:rsidR="00185424">
        <w:rPr>
          <w:bCs/>
        </w:rPr>
        <w:t xml:space="preserve"> via </w:t>
      </w:r>
      <w:r w:rsidRPr="00DC2642">
        <w:rPr>
          <w:bCs/>
        </w:rPr>
        <w:t>BACS</w:t>
      </w:r>
    </w:p>
    <w:p w14:paraId="6DFAC078" w14:textId="47B6BD25" w:rsidR="00185424" w:rsidRDefault="00185424" w:rsidP="00DC2642">
      <w:pPr>
        <w:rPr>
          <w:bCs/>
        </w:rPr>
      </w:pPr>
    </w:p>
    <w:p w14:paraId="48831087" w14:textId="117C9EB6" w:rsidR="00185424" w:rsidRPr="00DC2642" w:rsidRDefault="00185424" w:rsidP="00DC2642">
      <w:pPr>
        <w:rPr>
          <w:bCs/>
        </w:rPr>
      </w:pPr>
      <w:r>
        <w:rPr>
          <w:bCs/>
        </w:rPr>
        <w:t>Both bank statements were reconciled with the accounts spreadsheets.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790562D5" w:rsidR="00591CFF" w:rsidRDefault="00591CFF" w:rsidP="00591CFF">
      <w:pPr>
        <w:rPr>
          <w:b/>
        </w:rPr>
      </w:pPr>
      <w:r w:rsidRPr="002107DA">
        <w:rPr>
          <w:b/>
        </w:rPr>
        <w:t>2298: Yorkshire Day</w:t>
      </w:r>
    </w:p>
    <w:p w14:paraId="5EAD8F8C" w14:textId="77777777" w:rsidR="002107DA" w:rsidRPr="002107DA" w:rsidRDefault="002107DA" w:rsidP="00591CFF">
      <w:pPr>
        <w:rPr>
          <w:b/>
        </w:rPr>
      </w:pPr>
    </w:p>
    <w:p w14:paraId="0901200B" w14:textId="76765C23" w:rsidR="00591CFF" w:rsidRDefault="00185424" w:rsidP="00591CFF">
      <w:pPr>
        <w:rPr>
          <w:bCs/>
        </w:rPr>
      </w:pPr>
      <w:r w:rsidRPr="00185424">
        <w:rPr>
          <w:bCs/>
        </w:rPr>
        <w:t xml:space="preserve">Initial </w:t>
      </w:r>
      <w:r w:rsidR="002107DA" w:rsidRPr="00185424">
        <w:rPr>
          <w:bCs/>
        </w:rPr>
        <w:t>preparations</w:t>
      </w:r>
      <w:r w:rsidRPr="00185424">
        <w:rPr>
          <w:bCs/>
        </w:rPr>
        <w:t xml:space="preserve"> ha</w:t>
      </w:r>
      <w:r w:rsidR="002107DA">
        <w:rPr>
          <w:bCs/>
        </w:rPr>
        <w:t>ve</w:t>
      </w:r>
      <w:r w:rsidRPr="00185424">
        <w:rPr>
          <w:bCs/>
        </w:rPr>
        <w:t xml:space="preserve"> started.  Awaiting confirmation from some residents as to whether certain activities would still go ahead until further clarification from government regarding lifting of all restrictions in June.  </w:t>
      </w:r>
      <w:r w:rsidR="002202D1">
        <w:rPr>
          <w:bCs/>
        </w:rPr>
        <w:t xml:space="preserve">Cllr </w:t>
      </w:r>
      <w:r w:rsidRPr="00185424">
        <w:rPr>
          <w:bCs/>
        </w:rPr>
        <w:t xml:space="preserve">Cawood to keep council informed of progress.  </w:t>
      </w:r>
      <w:r w:rsidR="002202D1">
        <w:rPr>
          <w:bCs/>
        </w:rPr>
        <w:t>ACTION: Clerk to</w:t>
      </w:r>
      <w:r w:rsidRPr="00185424">
        <w:rPr>
          <w:bCs/>
        </w:rPr>
        <w:t xml:space="preserve"> look into grants available for community activities.</w:t>
      </w:r>
    </w:p>
    <w:p w14:paraId="35B9A958" w14:textId="77777777" w:rsidR="002202D1" w:rsidRPr="00591CFF" w:rsidRDefault="002202D1" w:rsidP="00591CFF">
      <w:pPr>
        <w:rPr>
          <w:bCs/>
        </w:rPr>
      </w:pPr>
    </w:p>
    <w:p w14:paraId="0B36E94A" w14:textId="2EA26DE9" w:rsidR="00591CFF" w:rsidRDefault="00591CFF" w:rsidP="00591CFF">
      <w:pPr>
        <w:rPr>
          <w:b/>
        </w:rPr>
      </w:pPr>
      <w:r w:rsidRPr="002202D1">
        <w:rPr>
          <w:b/>
        </w:rPr>
        <w:t>2299: Parish Matters</w:t>
      </w:r>
    </w:p>
    <w:p w14:paraId="285F4E6D" w14:textId="77777777" w:rsidR="002202D1" w:rsidRPr="002202D1" w:rsidRDefault="002202D1" w:rsidP="00591CFF">
      <w:pPr>
        <w:rPr>
          <w:b/>
        </w:rPr>
      </w:pPr>
    </w:p>
    <w:p w14:paraId="54A08490" w14:textId="10BDBCC0" w:rsidR="00591CFF" w:rsidRDefault="005B4E02" w:rsidP="00591CFF">
      <w:pPr>
        <w:rPr>
          <w:bCs/>
        </w:rPr>
      </w:pPr>
      <w:r>
        <w:rPr>
          <w:bCs/>
        </w:rPr>
        <w:t>It was p</w:t>
      </w:r>
      <w:r w:rsidR="00185424" w:rsidRPr="00185424">
        <w:rPr>
          <w:bCs/>
        </w:rPr>
        <w:t>r</w:t>
      </w:r>
      <w:r>
        <w:rPr>
          <w:bCs/>
        </w:rPr>
        <w:t>o</w:t>
      </w:r>
      <w:r w:rsidR="00185424" w:rsidRPr="00185424">
        <w:rPr>
          <w:bCs/>
        </w:rPr>
        <w:t xml:space="preserve">posed </w:t>
      </w:r>
      <w:r>
        <w:rPr>
          <w:bCs/>
        </w:rPr>
        <w:t xml:space="preserve">to get the </w:t>
      </w:r>
      <w:r w:rsidR="00185424" w:rsidRPr="00185424">
        <w:rPr>
          <w:bCs/>
        </w:rPr>
        <w:t xml:space="preserve">next Parish Matters </w:t>
      </w:r>
      <w:r>
        <w:rPr>
          <w:bCs/>
        </w:rPr>
        <w:t>out in</w:t>
      </w:r>
      <w:r w:rsidR="00185424" w:rsidRPr="00185424">
        <w:rPr>
          <w:bCs/>
        </w:rPr>
        <w:t xml:space="preserve"> Autumn as a flyer will go out in July regarding Yorkshire Day activities.</w:t>
      </w:r>
    </w:p>
    <w:p w14:paraId="59FEDA5B" w14:textId="77777777" w:rsidR="00843122" w:rsidRPr="00591CFF" w:rsidRDefault="00843122" w:rsidP="00591CFF">
      <w:pPr>
        <w:rPr>
          <w:bCs/>
        </w:rPr>
      </w:pPr>
    </w:p>
    <w:p w14:paraId="2D0A697F" w14:textId="210BAF46" w:rsidR="00591CFF" w:rsidRDefault="00591CFF" w:rsidP="00591CFF">
      <w:pPr>
        <w:rPr>
          <w:b/>
        </w:rPr>
      </w:pPr>
      <w:r w:rsidRPr="00843122">
        <w:rPr>
          <w:b/>
        </w:rPr>
        <w:t>2300: Great British Spring Clean</w:t>
      </w:r>
    </w:p>
    <w:p w14:paraId="584FDE94" w14:textId="77777777" w:rsidR="00843122" w:rsidRPr="00843122" w:rsidRDefault="00843122" w:rsidP="00591CFF">
      <w:pPr>
        <w:rPr>
          <w:b/>
        </w:rPr>
      </w:pPr>
    </w:p>
    <w:p w14:paraId="037DF72B" w14:textId="25F6F0B4" w:rsidR="00591CFF" w:rsidRDefault="00843122" w:rsidP="00591CFF">
      <w:pPr>
        <w:rPr>
          <w:bCs/>
        </w:rPr>
      </w:pPr>
      <w:r>
        <w:rPr>
          <w:bCs/>
        </w:rPr>
        <w:t xml:space="preserve">This was </w:t>
      </w:r>
      <w:r w:rsidR="00185424" w:rsidRPr="00185424">
        <w:rPr>
          <w:bCs/>
        </w:rPr>
        <w:t>discussed</w:t>
      </w:r>
      <w:r>
        <w:rPr>
          <w:bCs/>
        </w:rPr>
        <w:t xml:space="preserve"> and it was</w:t>
      </w:r>
      <w:r w:rsidR="00185424" w:rsidRPr="00185424">
        <w:rPr>
          <w:bCs/>
        </w:rPr>
        <w:t xml:space="preserve"> decided to advertise </w:t>
      </w:r>
      <w:r>
        <w:rPr>
          <w:bCs/>
        </w:rPr>
        <w:t>details of this</w:t>
      </w:r>
      <w:r w:rsidR="00185424" w:rsidRPr="00185424">
        <w:rPr>
          <w:bCs/>
        </w:rPr>
        <w:t xml:space="preserve"> on </w:t>
      </w:r>
      <w:r>
        <w:rPr>
          <w:bCs/>
        </w:rPr>
        <w:t xml:space="preserve">the PC </w:t>
      </w:r>
      <w:r w:rsidR="00185424" w:rsidRPr="00185424">
        <w:rPr>
          <w:bCs/>
        </w:rPr>
        <w:t xml:space="preserve">website/Fb for individuals to take part if they wished.  </w:t>
      </w:r>
      <w:r>
        <w:rPr>
          <w:bCs/>
        </w:rPr>
        <w:t>It was n</w:t>
      </w:r>
      <w:r w:rsidR="00185424" w:rsidRPr="00185424">
        <w:rPr>
          <w:bCs/>
        </w:rPr>
        <w:t xml:space="preserve">oted that several members of the Parish regularly pick litter and </w:t>
      </w:r>
      <w:r w:rsidR="00492541">
        <w:rPr>
          <w:bCs/>
        </w:rPr>
        <w:t xml:space="preserve">that the </w:t>
      </w:r>
      <w:r w:rsidR="00185424" w:rsidRPr="00185424">
        <w:rPr>
          <w:bCs/>
        </w:rPr>
        <w:t>village looks tidy from that respect.</w:t>
      </w:r>
      <w:r w:rsidR="00492541">
        <w:rPr>
          <w:bCs/>
        </w:rPr>
        <w:t xml:space="preserve"> Action: Clerk to publish details on the website.</w:t>
      </w:r>
    </w:p>
    <w:p w14:paraId="2BED5A0B" w14:textId="77777777" w:rsidR="00492541" w:rsidRPr="00591CFF" w:rsidRDefault="00492541" w:rsidP="00591CFF">
      <w:pPr>
        <w:rPr>
          <w:bCs/>
        </w:rPr>
      </w:pPr>
    </w:p>
    <w:p w14:paraId="127FF1C8" w14:textId="77777777" w:rsidR="00591CFF" w:rsidRPr="00492541" w:rsidRDefault="00591CFF" w:rsidP="00591CFF">
      <w:pPr>
        <w:rPr>
          <w:b/>
        </w:rPr>
      </w:pPr>
      <w:r w:rsidRPr="00492541">
        <w:rPr>
          <w:b/>
        </w:rPr>
        <w:t>2301: Memorial Bench</w:t>
      </w:r>
    </w:p>
    <w:p w14:paraId="01AE3983" w14:textId="77777777" w:rsidR="00492541" w:rsidRDefault="00492541" w:rsidP="00591CFF">
      <w:pPr>
        <w:rPr>
          <w:bCs/>
        </w:rPr>
      </w:pPr>
    </w:p>
    <w:p w14:paraId="516B523B" w14:textId="2B30328E" w:rsidR="00591CFF" w:rsidRDefault="00492541" w:rsidP="00591CFF">
      <w:pPr>
        <w:rPr>
          <w:bCs/>
        </w:rPr>
      </w:pPr>
      <w:r>
        <w:rPr>
          <w:bCs/>
        </w:rPr>
        <w:t xml:space="preserve">A discussion was </w:t>
      </w:r>
      <w:r w:rsidR="00D966E6">
        <w:rPr>
          <w:bCs/>
        </w:rPr>
        <w:t>held,</w:t>
      </w:r>
      <w:r>
        <w:rPr>
          <w:bCs/>
        </w:rPr>
        <w:t xml:space="preserve"> and c</w:t>
      </w:r>
      <w:r w:rsidR="00185424" w:rsidRPr="00185424">
        <w:rPr>
          <w:bCs/>
        </w:rPr>
        <w:t>oncern was expressed about it not becoming over</w:t>
      </w:r>
      <w:r w:rsidR="009C45E7">
        <w:rPr>
          <w:bCs/>
        </w:rPr>
        <w:t>-</w:t>
      </w:r>
      <w:r w:rsidR="00185424" w:rsidRPr="00185424">
        <w:rPr>
          <w:bCs/>
        </w:rPr>
        <w:t xml:space="preserve">decorated with plastic </w:t>
      </w:r>
      <w:r w:rsidR="009C45E7" w:rsidRPr="00185424">
        <w:rPr>
          <w:bCs/>
        </w:rPr>
        <w:t>flowers,</w:t>
      </w:r>
      <w:r w:rsidR="009C45E7">
        <w:rPr>
          <w:bCs/>
        </w:rPr>
        <w:t xml:space="preserve"> </w:t>
      </w:r>
      <w:r w:rsidR="00185424" w:rsidRPr="00185424">
        <w:rPr>
          <w:bCs/>
        </w:rPr>
        <w:t xml:space="preserve">etc which could harm wildlife.  </w:t>
      </w:r>
      <w:r w:rsidR="00D966E6" w:rsidRPr="00185424">
        <w:rPr>
          <w:bCs/>
        </w:rPr>
        <w:t>Also,</w:t>
      </w:r>
      <w:r w:rsidR="00185424" w:rsidRPr="00185424">
        <w:rPr>
          <w:bCs/>
        </w:rPr>
        <w:t xml:space="preserve"> not to be sited w</w:t>
      </w:r>
      <w:r w:rsidR="009C45E7">
        <w:rPr>
          <w:bCs/>
        </w:rPr>
        <w:t>h</w:t>
      </w:r>
      <w:r w:rsidR="00185424" w:rsidRPr="00185424">
        <w:rPr>
          <w:bCs/>
        </w:rPr>
        <w:t xml:space="preserve">ere it would obstruct gateways and /or verge cutting.  </w:t>
      </w:r>
      <w:r w:rsidR="009C45E7">
        <w:rPr>
          <w:bCs/>
        </w:rPr>
        <w:t>The q</w:t>
      </w:r>
      <w:r w:rsidR="00185424" w:rsidRPr="00185424">
        <w:rPr>
          <w:bCs/>
        </w:rPr>
        <w:t xml:space="preserve">uestion </w:t>
      </w:r>
      <w:r w:rsidR="009C45E7">
        <w:rPr>
          <w:bCs/>
        </w:rPr>
        <w:t xml:space="preserve">was </w:t>
      </w:r>
      <w:r w:rsidR="00185424" w:rsidRPr="00185424">
        <w:rPr>
          <w:bCs/>
        </w:rPr>
        <w:t>raised as to whether it needs approval from Highways</w:t>
      </w:r>
      <w:r w:rsidR="009C45E7">
        <w:rPr>
          <w:bCs/>
        </w:rPr>
        <w:t>.</w:t>
      </w:r>
      <w:r w:rsidR="00185424" w:rsidRPr="00185424">
        <w:rPr>
          <w:bCs/>
        </w:rPr>
        <w:t xml:space="preserve">  ERYC have a standard bench which is of good quality and can be purchased through ERYC should the family go ahead with this.</w:t>
      </w:r>
      <w:r w:rsidR="00D966E6">
        <w:rPr>
          <w:bCs/>
        </w:rPr>
        <w:t xml:space="preserve"> ACTION: Clerk to progress this enquiry.</w:t>
      </w:r>
    </w:p>
    <w:p w14:paraId="270EB5C6" w14:textId="77777777" w:rsidR="00D966E6" w:rsidRPr="00591CFF" w:rsidRDefault="00D966E6" w:rsidP="00591CFF">
      <w:pPr>
        <w:rPr>
          <w:bCs/>
        </w:rPr>
      </w:pPr>
    </w:p>
    <w:p w14:paraId="1D3E93B4" w14:textId="655E3E84" w:rsidR="00591CFF" w:rsidRPr="00AF5505" w:rsidRDefault="00591CFF" w:rsidP="00591CFF">
      <w:pPr>
        <w:rPr>
          <w:b/>
        </w:rPr>
      </w:pPr>
      <w:r w:rsidRPr="00AF5505">
        <w:rPr>
          <w:b/>
        </w:rPr>
        <w:t>2302: Yorkshire Day Planning</w:t>
      </w:r>
    </w:p>
    <w:p w14:paraId="6B91338E" w14:textId="3C73BF94" w:rsidR="00185424" w:rsidRDefault="00185424" w:rsidP="00591CFF">
      <w:pPr>
        <w:rPr>
          <w:bCs/>
        </w:rPr>
      </w:pPr>
    </w:p>
    <w:p w14:paraId="3F89674F" w14:textId="351452A1" w:rsidR="00185424" w:rsidRPr="00591CFF" w:rsidRDefault="00185424" w:rsidP="00591CFF">
      <w:pPr>
        <w:rPr>
          <w:bCs/>
        </w:rPr>
      </w:pPr>
      <w:r>
        <w:rPr>
          <w:bCs/>
        </w:rPr>
        <w:t xml:space="preserve">This had been </w:t>
      </w:r>
      <w:r w:rsidR="00AF5505">
        <w:rPr>
          <w:bCs/>
        </w:rPr>
        <w:t>discussed</w:t>
      </w:r>
      <w:r>
        <w:rPr>
          <w:bCs/>
        </w:rPr>
        <w:t xml:space="preserve"> under agenda </w:t>
      </w:r>
      <w:r w:rsidR="00AF5505">
        <w:rPr>
          <w:bCs/>
        </w:rPr>
        <w:t>item</w:t>
      </w:r>
      <w:r>
        <w:rPr>
          <w:bCs/>
        </w:rPr>
        <w:t xml:space="preserve"> </w:t>
      </w:r>
      <w:r w:rsidR="00F67DF5">
        <w:rPr>
          <w:bCs/>
        </w:rPr>
        <w:t>2298.</w:t>
      </w:r>
    </w:p>
    <w:p w14:paraId="04B513F2" w14:textId="77777777" w:rsidR="00591CFF" w:rsidRPr="00591CFF" w:rsidRDefault="00591CFF" w:rsidP="00591CFF">
      <w:pPr>
        <w:rPr>
          <w:bCs/>
        </w:rPr>
      </w:pPr>
    </w:p>
    <w:p w14:paraId="31CADD31" w14:textId="24EDFCB7" w:rsidR="00591CFF" w:rsidRPr="00AF5505" w:rsidRDefault="00591CFF" w:rsidP="00591CFF">
      <w:pPr>
        <w:rPr>
          <w:b/>
        </w:rPr>
      </w:pPr>
      <w:r w:rsidRPr="00AF5505">
        <w:rPr>
          <w:b/>
        </w:rPr>
        <w:t>2303: Correspondence</w:t>
      </w:r>
    </w:p>
    <w:p w14:paraId="5904C43B" w14:textId="26E8FDC7" w:rsidR="00F67DF5" w:rsidRPr="00AF5505" w:rsidRDefault="00F67DF5" w:rsidP="00591CFF">
      <w:pPr>
        <w:rPr>
          <w:b/>
        </w:rPr>
      </w:pPr>
    </w:p>
    <w:p w14:paraId="535C75D0" w14:textId="4FB9D597" w:rsidR="00F67DF5" w:rsidRPr="00591CFF" w:rsidRDefault="00F67DF5" w:rsidP="00591CFF">
      <w:pPr>
        <w:rPr>
          <w:bCs/>
        </w:rPr>
      </w:pPr>
      <w:r>
        <w:rPr>
          <w:bCs/>
        </w:rPr>
        <w:t>None.</w:t>
      </w:r>
    </w:p>
    <w:p w14:paraId="4E947612" w14:textId="77777777" w:rsidR="00591CFF" w:rsidRPr="00591CFF" w:rsidRDefault="00591CFF" w:rsidP="00591CFF">
      <w:pPr>
        <w:rPr>
          <w:bCs/>
        </w:rPr>
      </w:pPr>
    </w:p>
    <w:p w14:paraId="30825F24" w14:textId="67B2AC7F" w:rsidR="00591CFF" w:rsidRDefault="00591CFF" w:rsidP="00591CFF">
      <w:pPr>
        <w:rPr>
          <w:b/>
        </w:rPr>
      </w:pPr>
      <w:r w:rsidRPr="00AF5505">
        <w:rPr>
          <w:b/>
        </w:rPr>
        <w:t>2304: Community Issues</w:t>
      </w:r>
    </w:p>
    <w:p w14:paraId="4C908550" w14:textId="77777777" w:rsidR="00AF5505" w:rsidRPr="00AF5505" w:rsidRDefault="00AF5505" w:rsidP="00591CFF">
      <w:pPr>
        <w:rPr>
          <w:b/>
        </w:rPr>
      </w:pPr>
    </w:p>
    <w:p w14:paraId="1488B050" w14:textId="796A8D0C" w:rsidR="00591CFF" w:rsidRPr="00591CFF" w:rsidRDefault="00AF5505" w:rsidP="00591CFF">
      <w:pPr>
        <w:rPr>
          <w:bCs/>
        </w:rPr>
      </w:pPr>
      <w:r>
        <w:rPr>
          <w:bCs/>
        </w:rPr>
        <w:t>A d</w:t>
      </w:r>
      <w:r w:rsidR="00F67DF5" w:rsidRPr="00F67DF5">
        <w:rPr>
          <w:bCs/>
        </w:rPr>
        <w:t xml:space="preserve">iscussion took place about a formal Thank You to Stuart and Helen at the Gait Inn (they are leaving) for all they have done for the village.  </w:t>
      </w:r>
      <w:r>
        <w:rPr>
          <w:bCs/>
        </w:rPr>
        <w:t xml:space="preserve">ACTION: Clerk to agenda this for </w:t>
      </w:r>
      <w:r w:rsidR="006470FA">
        <w:rPr>
          <w:bCs/>
        </w:rPr>
        <w:t>July’s</w:t>
      </w:r>
      <w:r>
        <w:rPr>
          <w:bCs/>
        </w:rPr>
        <w:t xml:space="preserve"> meeting.</w:t>
      </w:r>
    </w:p>
    <w:p w14:paraId="348E722A" w14:textId="77777777" w:rsidR="00564A09" w:rsidRPr="000B5483" w:rsidRDefault="00564A09" w:rsidP="00FB041C">
      <w:pPr>
        <w:rPr>
          <w:b/>
        </w:rPr>
      </w:pPr>
    </w:p>
    <w:p w14:paraId="7D417038" w14:textId="4839ABEE" w:rsidR="00574902" w:rsidRDefault="008F05C6">
      <w:pPr>
        <w:rPr>
          <w:bCs/>
        </w:rPr>
      </w:pPr>
      <w:r>
        <w:rPr>
          <w:b/>
        </w:rPr>
        <w:t>2</w:t>
      </w:r>
      <w:r w:rsidR="00AF5505">
        <w:rPr>
          <w:b/>
        </w:rPr>
        <w:t>305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564A09">
        <w:rPr>
          <w:bCs/>
        </w:rPr>
        <w:t>6</w:t>
      </w:r>
      <w:r w:rsidR="00564A09" w:rsidRPr="00564A09">
        <w:rPr>
          <w:bCs/>
          <w:vertAlign w:val="superscript"/>
        </w:rPr>
        <w:t>th</w:t>
      </w:r>
      <w:r w:rsidR="00564A09">
        <w:rPr>
          <w:bCs/>
        </w:rPr>
        <w:t xml:space="preserve"> </w:t>
      </w:r>
      <w:r w:rsidR="00AF5505">
        <w:rPr>
          <w:bCs/>
        </w:rPr>
        <w:t xml:space="preserve">July </w:t>
      </w:r>
      <w:r w:rsidR="00B17440">
        <w:rPr>
          <w:bCs/>
        </w:rPr>
        <w:t>2021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  <w:r w:rsidR="00AF5505">
        <w:rPr>
          <w:bCs/>
        </w:rPr>
        <w:t xml:space="preserve">ACTION: Clerk to check with the </w:t>
      </w:r>
      <w:r w:rsidR="006470FA">
        <w:rPr>
          <w:bCs/>
        </w:rPr>
        <w:t>village</w:t>
      </w:r>
      <w:r w:rsidR="00AF5505">
        <w:rPr>
          <w:bCs/>
        </w:rPr>
        <w:t xml:space="preserve"> hall nearer the date </w:t>
      </w:r>
      <w:r w:rsidR="006470FA">
        <w:rPr>
          <w:bCs/>
        </w:rPr>
        <w:t>regarding covid restrictions. Cllr Swanborough gave her apologies in advance for this meeting.</w:t>
      </w:r>
    </w:p>
    <w:p w14:paraId="003B22BC" w14:textId="77777777" w:rsidR="00E5385B" w:rsidRDefault="00E5385B">
      <w:pPr>
        <w:rPr>
          <w:bCs/>
        </w:rPr>
      </w:pP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589AAECD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E013C0">
        <w:rPr>
          <w:b/>
        </w:rPr>
        <w:t xml:space="preserve">7.40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2F4"/>
    <w:rsid w:val="00203775"/>
    <w:rsid w:val="002047D8"/>
    <w:rsid w:val="00205CD9"/>
    <w:rsid w:val="00206C84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17A6"/>
    <w:rsid w:val="00241A15"/>
    <w:rsid w:val="0024310E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5F0"/>
    <w:rsid w:val="005063F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4A09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63FE"/>
    <w:rsid w:val="005C669F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4B4"/>
    <w:rsid w:val="005E5E31"/>
    <w:rsid w:val="005E6B69"/>
    <w:rsid w:val="005E776E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FAA"/>
    <w:rsid w:val="005F75F7"/>
    <w:rsid w:val="005F7AF3"/>
    <w:rsid w:val="00600139"/>
    <w:rsid w:val="0060070B"/>
    <w:rsid w:val="00600E89"/>
    <w:rsid w:val="006018F1"/>
    <w:rsid w:val="00601A61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17B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802086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369D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210F"/>
    <w:rsid w:val="009C240D"/>
    <w:rsid w:val="009C2511"/>
    <w:rsid w:val="009C26E4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600B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30B19"/>
    <w:rsid w:val="00D30C9A"/>
    <w:rsid w:val="00D3116D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6968"/>
    <w:rsid w:val="00D76AC7"/>
    <w:rsid w:val="00D771B8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6E6"/>
    <w:rsid w:val="00D96701"/>
    <w:rsid w:val="00D96787"/>
    <w:rsid w:val="00D97E7D"/>
    <w:rsid w:val="00DA0000"/>
    <w:rsid w:val="00DA072C"/>
    <w:rsid w:val="00DA0D81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5422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0661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875"/>
    <w:rsid w:val="00E516FF"/>
    <w:rsid w:val="00E52BE7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CD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399B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3147</cp:revision>
  <cp:lastPrinted>2021-03-02T10:54:00Z</cp:lastPrinted>
  <dcterms:created xsi:type="dcterms:W3CDTF">2018-01-08T10:51:00Z</dcterms:created>
  <dcterms:modified xsi:type="dcterms:W3CDTF">2021-06-07T10:34:00Z</dcterms:modified>
</cp:coreProperties>
</file>