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D3485B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57E3D77B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 xml:space="preserve">All members of the Council are summoned to the Parish </w:t>
      </w:r>
      <w:r w:rsidR="00C257B8" w:rsidRPr="00030B8D">
        <w:rPr>
          <w:rFonts w:ascii="TT159t00" w:hAnsi="TT159t00" w:cs="TT159t00"/>
          <w:sz w:val="20"/>
          <w:szCs w:val="20"/>
        </w:rPr>
        <w:t xml:space="preserve">Council </w:t>
      </w:r>
      <w:r w:rsidRPr="00030B8D">
        <w:rPr>
          <w:rFonts w:ascii="TT159t00" w:hAnsi="TT159t00" w:cs="TT159t00"/>
          <w:sz w:val="20"/>
          <w:szCs w:val="20"/>
        </w:rPr>
        <w:t>Meeting of the Millington Cum Givendale Parish Council, which w</w:t>
      </w:r>
      <w:r w:rsidR="00A955D3" w:rsidRPr="00030B8D">
        <w:rPr>
          <w:rFonts w:ascii="TT159t00" w:hAnsi="TT159t00" w:cs="TT159t00"/>
          <w:sz w:val="20"/>
          <w:szCs w:val="20"/>
        </w:rPr>
        <w:t xml:space="preserve">ill be held </w:t>
      </w:r>
      <w:r w:rsidR="00C1608A" w:rsidRPr="00030B8D">
        <w:rPr>
          <w:rFonts w:ascii="TT159t00" w:hAnsi="TT159t00" w:cs="TT159t00"/>
          <w:sz w:val="20"/>
          <w:szCs w:val="20"/>
        </w:rPr>
        <w:t xml:space="preserve">in Millington </w:t>
      </w:r>
      <w:r w:rsidR="00441D52" w:rsidRPr="00030B8D">
        <w:rPr>
          <w:rFonts w:ascii="TT159t00" w:hAnsi="TT159t00" w:cs="TT159t00"/>
          <w:sz w:val="20"/>
          <w:szCs w:val="20"/>
        </w:rPr>
        <w:t xml:space="preserve">Village Hall </w:t>
      </w:r>
      <w:r w:rsidRPr="00030B8D">
        <w:rPr>
          <w:rFonts w:ascii="TT159t00" w:hAnsi="TT159t00" w:cs="TT159t00"/>
          <w:sz w:val="20"/>
          <w:szCs w:val="20"/>
        </w:rPr>
        <w:t xml:space="preserve">at 7.00pm on Tuesday </w:t>
      </w:r>
      <w:r w:rsidR="00BA2142">
        <w:rPr>
          <w:rFonts w:ascii="TT159t00" w:hAnsi="TT159t00" w:cs="TT159t00"/>
          <w:sz w:val="20"/>
          <w:szCs w:val="20"/>
        </w:rPr>
        <w:t>1</w:t>
      </w:r>
      <w:r w:rsidR="00BA2142" w:rsidRPr="00BA2142">
        <w:rPr>
          <w:rFonts w:ascii="TT159t00" w:hAnsi="TT159t00" w:cs="TT159t00"/>
          <w:sz w:val="20"/>
          <w:szCs w:val="20"/>
          <w:vertAlign w:val="superscript"/>
        </w:rPr>
        <w:t>st</w:t>
      </w:r>
      <w:r w:rsidR="00BA2142">
        <w:rPr>
          <w:rFonts w:ascii="TT159t00" w:hAnsi="TT159t00" w:cs="TT159t00"/>
          <w:sz w:val="20"/>
          <w:szCs w:val="20"/>
        </w:rPr>
        <w:t xml:space="preserve"> February</w:t>
      </w:r>
      <w:r w:rsidR="00B81A16" w:rsidRPr="00030B8D">
        <w:rPr>
          <w:rFonts w:ascii="TT159t00" w:hAnsi="TT159t00" w:cs="TT159t00"/>
          <w:sz w:val="20"/>
          <w:szCs w:val="20"/>
        </w:rPr>
        <w:t xml:space="preserve"> </w:t>
      </w:r>
      <w:r w:rsidRPr="00030B8D">
        <w:rPr>
          <w:rFonts w:ascii="TT159t00" w:hAnsi="TT159t00" w:cs="TT159t00"/>
          <w:sz w:val="20"/>
          <w:szCs w:val="20"/>
        </w:rPr>
        <w:t>20</w:t>
      </w:r>
      <w:r w:rsidR="00E05472" w:rsidRPr="00030B8D">
        <w:rPr>
          <w:rFonts w:ascii="TT159t00" w:hAnsi="TT159t00" w:cs="TT159t00"/>
          <w:sz w:val="20"/>
          <w:szCs w:val="20"/>
        </w:rPr>
        <w:t>2</w:t>
      </w:r>
      <w:r w:rsidR="00F05429" w:rsidRPr="00030B8D">
        <w:rPr>
          <w:rFonts w:ascii="TT159t00" w:hAnsi="TT159t00" w:cs="TT159t00"/>
          <w:sz w:val="20"/>
          <w:szCs w:val="20"/>
        </w:rPr>
        <w:t>2</w:t>
      </w:r>
      <w:r w:rsidRPr="00030B8D">
        <w:rPr>
          <w:rFonts w:ascii="TT159t00" w:hAnsi="TT159t00" w:cs="TT159t00"/>
          <w:sz w:val="20"/>
          <w:szCs w:val="20"/>
        </w:rPr>
        <w:t>.</w:t>
      </w:r>
    </w:p>
    <w:p w14:paraId="336661D5" w14:textId="79C3ED16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C1E0CCC" w14:textId="2A3E179E" w:rsidR="006332F7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color w:val="FF0000"/>
          <w:sz w:val="20"/>
          <w:szCs w:val="20"/>
        </w:rPr>
      </w:pPr>
      <w:r w:rsidRPr="00030B8D">
        <w:rPr>
          <w:rFonts w:ascii="TT159t00" w:hAnsi="TT159t00" w:cs="TT159t00"/>
          <w:b/>
          <w:bCs/>
          <w:color w:val="FF0000"/>
          <w:sz w:val="20"/>
          <w:szCs w:val="20"/>
        </w:rPr>
        <w:t>To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</w:t>
      </w:r>
      <w:r w:rsidR="006341FE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be able to manage </w:t>
      </w:r>
      <w:r w:rsidR="00FD2610" w:rsidRPr="00030B8D">
        <w:rPr>
          <w:rFonts w:ascii="TT159t00" w:hAnsi="TT159t00" w:cs="TT159t00"/>
          <w:b/>
          <w:bCs/>
          <w:color w:val="FF0000"/>
          <w:sz w:val="20"/>
          <w:szCs w:val="20"/>
        </w:rPr>
        <w:t>capacity</w:t>
      </w:r>
      <w:r w:rsidR="006341FE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at the meeting</w:t>
      </w:r>
      <w:r w:rsidR="00E44556" w:rsidRPr="00030B8D">
        <w:rPr>
          <w:rFonts w:ascii="TT159t00" w:hAnsi="TT159t00" w:cs="TT159t00"/>
          <w:b/>
          <w:bCs/>
          <w:color w:val="FF0000"/>
          <w:sz w:val="20"/>
          <w:szCs w:val="20"/>
        </w:rPr>
        <w:t>, t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he PC ask that members of the public confirm </w:t>
      </w:r>
      <w:r w:rsidR="00FD2610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their 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attendance ahead of the meeting. This can be done by contacting the clerk at </w:t>
      </w:r>
      <w:hyperlink r:id="rId6" w:history="1">
        <w:r w:rsidRPr="00030B8D">
          <w:rPr>
            <w:rStyle w:val="Hyperlink"/>
            <w:rFonts w:ascii="TT159t00" w:hAnsi="TT159t00" w:cs="TT159t00"/>
            <w:b/>
            <w:bCs/>
            <w:color w:val="FF0000"/>
            <w:sz w:val="20"/>
            <w:szCs w:val="20"/>
          </w:rPr>
          <w:t>millingtonpclerk@outlook.com</w:t>
        </w:r>
      </w:hyperlink>
      <w:r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or by telephoning 01377 288541. </w:t>
      </w:r>
    </w:p>
    <w:p w14:paraId="75E71AC4" w14:textId="77777777" w:rsidR="00B43DD1" w:rsidRPr="00297F23" w:rsidRDefault="00B43DD1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Prior to the commencement of the Parish</w:t>
      </w:r>
      <w:r w:rsidR="00CD5CE3" w:rsidRPr="00030B8D">
        <w:rPr>
          <w:rFonts w:ascii="TT159t00" w:hAnsi="TT159t00" w:cs="TT159t00"/>
          <w:sz w:val="20"/>
          <w:szCs w:val="20"/>
        </w:rPr>
        <w:t xml:space="preserve"> Council</w:t>
      </w:r>
      <w:r w:rsidRPr="00030B8D">
        <w:rPr>
          <w:rFonts w:ascii="TT159t00" w:hAnsi="TT159t00" w:cs="TT159t00"/>
          <w:sz w:val="20"/>
          <w:szCs w:val="2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824ACAE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Samantha O’Connor</w:t>
      </w:r>
    </w:p>
    <w:p w14:paraId="520150C6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Clerk to the Parish Council</w:t>
      </w:r>
      <w:r w:rsidRPr="00030B8D">
        <w:rPr>
          <w:rFonts w:ascii="TT159t00" w:hAnsi="TT159t00" w:cs="TT159t00"/>
          <w:sz w:val="20"/>
          <w:szCs w:val="20"/>
        </w:rPr>
        <w:tab/>
      </w:r>
      <w:r w:rsidRPr="00030B8D">
        <w:rPr>
          <w:rFonts w:ascii="TT159t00" w:hAnsi="TT159t00" w:cs="TT159t00"/>
          <w:sz w:val="20"/>
          <w:szCs w:val="20"/>
        </w:rPr>
        <w:tab/>
      </w:r>
      <w:r w:rsidRPr="00030B8D">
        <w:rPr>
          <w:rFonts w:ascii="TT159t00" w:hAnsi="TT159t00" w:cs="TT159t00"/>
          <w:sz w:val="20"/>
          <w:szCs w:val="20"/>
        </w:rPr>
        <w:tab/>
      </w:r>
    </w:p>
    <w:p w14:paraId="1784934D" w14:textId="3483D8FC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 xml:space="preserve">Dated </w:t>
      </w:r>
      <w:r w:rsidR="00B43DD1">
        <w:rPr>
          <w:rFonts w:ascii="TT159t00" w:hAnsi="TT159t00" w:cs="TT159t00"/>
          <w:sz w:val="20"/>
          <w:szCs w:val="20"/>
        </w:rPr>
        <w:t>25</w:t>
      </w:r>
      <w:r w:rsidR="00B43DD1" w:rsidRPr="00B43DD1">
        <w:rPr>
          <w:rFonts w:ascii="TT159t00" w:hAnsi="TT159t00" w:cs="TT159t00"/>
          <w:sz w:val="20"/>
          <w:szCs w:val="20"/>
          <w:vertAlign w:val="superscript"/>
        </w:rPr>
        <w:t>th</w:t>
      </w:r>
      <w:r w:rsidR="00B43DD1">
        <w:rPr>
          <w:rFonts w:ascii="TT159t00" w:hAnsi="TT159t00" w:cs="TT159t00"/>
          <w:sz w:val="20"/>
          <w:szCs w:val="20"/>
        </w:rPr>
        <w:t xml:space="preserve"> January</w:t>
      </w:r>
      <w:r w:rsidR="00E05472" w:rsidRPr="00030B8D">
        <w:rPr>
          <w:rFonts w:ascii="TT159t00" w:hAnsi="TT159t00" w:cs="TT159t00"/>
          <w:sz w:val="20"/>
          <w:szCs w:val="20"/>
        </w:rPr>
        <w:t xml:space="preserve"> 202</w:t>
      </w:r>
      <w:r w:rsidR="007E1C8C" w:rsidRPr="00030B8D">
        <w:rPr>
          <w:rFonts w:ascii="TT159t00" w:hAnsi="TT159t00" w:cs="TT159t00"/>
          <w:sz w:val="20"/>
          <w:szCs w:val="20"/>
        </w:rPr>
        <w:t>2</w:t>
      </w:r>
    </w:p>
    <w:p w14:paraId="54139C81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38A8BA8" w14:textId="7D5538FA" w:rsidR="00BD3081" w:rsidRPr="00AC3AD8" w:rsidRDefault="00BD3081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35548418" w:rsidR="00CD5CE3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69E8B4E1" w:rsidR="00845E95" w:rsidRPr="00F432CB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EE2881">
        <w:rPr>
          <w:rFonts w:ascii="TT159t00" w:hAnsi="TT159t00" w:cs="TT159t00"/>
          <w:sz w:val="18"/>
          <w:szCs w:val="18"/>
        </w:rPr>
        <w:t>88</w:t>
      </w:r>
      <w:r w:rsidR="00845E95" w:rsidRPr="00F432CB">
        <w:rPr>
          <w:rFonts w:ascii="TT159t00" w:hAnsi="TT159t00" w:cs="TT159t00"/>
          <w:sz w:val="18"/>
          <w:szCs w:val="18"/>
        </w:rPr>
        <w:t xml:space="preserve">: Welcome and Apologies </w:t>
      </w:r>
    </w:p>
    <w:p w14:paraId="5BEACAF8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 xml:space="preserve"> </w:t>
      </w:r>
    </w:p>
    <w:p w14:paraId="59796A47" w14:textId="29A6ED35" w:rsidR="00845E95" w:rsidRPr="00F432CB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EE2881">
        <w:rPr>
          <w:rFonts w:ascii="TT159t00" w:hAnsi="TT159t00" w:cs="TT159t00"/>
          <w:sz w:val="18"/>
          <w:szCs w:val="18"/>
        </w:rPr>
        <w:t>89</w:t>
      </w:r>
      <w:r w:rsidR="00845E95" w:rsidRPr="00F432CB">
        <w:rPr>
          <w:rFonts w:ascii="TT159t00" w:hAnsi="TT159t00" w:cs="TT159t00"/>
          <w:sz w:val="18"/>
          <w:szCs w:val="18"/>
        </w:rPr>
        <w:t>: Declaration of Pecuniary and Non-Pecuniary Interests</w:t>
      </w:r>
    </w:p>
    <w:p w14:paraId="094A3CB5" w14:textId="0007B197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34AC6C" w14:textId="024BA23F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EE2881">
        <w:rPr>
          <w:rFonts w:ascii="TT159t00" w:hAnsi="TT159t00" w:cs="TT159t00"/>
          <w:sz w:val="18"/>
          <w:szCs w:val="18"/>
        </w:rPr>
        <w:t>90</w:t>
      </w:r>
      <w:r w:rsidRPr="00F432CB">
        <w:rPr>
          <w:rFonts w:ascii="TT159t00" w:hAnsi="TT159t00" w:cs="TT159t00"/>
          <w:sz w:val="18"/>
          <w:szCs w:val="18"/>
        </w:rPr>
        <w:t>: Ward Cllr Report</w:t>
      </w:r>
    </w:p>
    <w:p w14:paraId="28B2365C" w14:textId="57DC3FFC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78F9B36" w14:textId="0FE01B0E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EE2881">
        <w:rPr>
          <w:rFonts w:ascii="TT159t00" w:hAnsi="TT159t00" w:cs="TT159t00"/>
          <w:sz w:val="18"/>
          <w:szCs w:val="18"/>
        </w:rPr>
        <w:t>91</w:t>
      </w:r>
      <w:r w:rsidRPr="00F432CB">
        <w:rPr>
          <w:rFonts w:ascii="TT159t00" w:hAnsi="TT159t00" w:cs="TT159t00"/>
          <w:sz w:val="18"/>
          <w:szCs w:val="18"/>
        </w:rPr>
        <w:t>: Signing of Previous Minutes</w:t>
      </w:r>
    </w:p>
    <w:p w14:paraId="1E3C55F4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977551D" w14:textId="443E0565" w:rsidR="00845E95" w:rsidRPr="00F432CB" w:rsidRDefault="0079579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EE2881">
        <w:rPr>
          <w:rFonts w:ascii="TT159t00" w:hAnsi="TT159t00" w:cs="TT159t00"/>
          <w:sz w:val="18"/>
          <w:szCs w:val="18"/>
        </w:rPr>
        <w:t>92</w:t>
      </w:r>
      <w:r w:rsidR="00845E95" w:rsidRPr="00F432CB">
        <w:rPr>
          <w:rFonts w:ascii="TT159t00" w:hAnsi="TT159t00" w:cs="TT159t00"/>
          <w:sz w:val="18"/>
          <w:szCs w:val="18"/>
        </w:rPr>
        <w:t>: Matters Arising (including actions not covered elsewhere on the agenda)</w:t>
      </w:r>
    </w:p>
    <w:p w14:paraId="52091AB7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3D61E5B" w14:textId="472A034B" w:rsidR="000F20DE" w:rsidRDefault="003301C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EE2881">
        <w:rPr>
          <w:rFonts w:ascii="TT159t00" w:hAnsi="TT159t00" w:cs="TT159t00"/>
          <w:sz w:val="18"/>
          <w:szCs w:val="18"/>
        </w:rPr>
        <w:t>93</w:t>
      </w:r>
      <w:r w:rsidR="00845E95" w:rsidRPr="00F432CB">
        <w:rPr>
          <w:rFonts w:ascii="TT159t00" w:hAnsi="TT159t00" w:cs="TT159t00"/>
          <w:sz w:val="18"/>
          <w:szCs w:val="18"/>
        </w:rPr>
        <w:t xml:space="preserve">: Accounts </w:t>
      </w:r>
    </w:p>
    <w:p w14:paraId="39D8FD65" w14:textId="77777777" w:rsidR="007B14C7" w:rsidRDefault="007B14C7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9746B43" w14:textId="4A43F240" w:rsidR="007B14C7" w:rsidRDefault="007B14C7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2394: Allotment Tenancy Agreement Review</w:t>
      </w:r>
    </w:p>
    <w:p w14:paraId="355A0255" w14:textId="77777777" w:rsidR="005345BD" w:rsidRDefault="005345BD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E0E0F55" w14:textId="12444B97" w:rsidR="005345BD" w:rsidRDefault="008C0D06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2395: </w:t>
      </w:r>
      <w:r w:rsidR="005345BD" w:rsidRPr="005345BD">
        <w:rPr>
          <w:rFonts w:ascii="TT159t00" w:hAnsi="TT159t00" w:cs="TT159t00"/>
          <w:sz w:val="18"/>
          <w:szCs w:val="18"/>
        </w:rPr>
        <w:t xml:space="preserve">Yorkshire Wildlife Trust </w:t>
      </w:r>
      <w:r w:rsidR="008F576F">
        <w:rPr>
          <w:rFonts w:ascii="TT159t00" w:hAnsi="TT159t00" w:cs="TT159t00"/>
          <w:sz w:val="18"/>
          <w:szCs w:val="18"/>
        </w:rPr>
        <w:t>N</w:t>
      </w:r>
      <w:r w:rsidR="005345BD" w:rsidRPr="005345BD">
        <w:rPr>
          <w:rFonts w:ascii="TT159t00" w:hAnsi="TT159t00" w:cs="TT159t00"/>
          <w:sz w:val="18"/>
          <w:szCs w:val="18"/>
        </w:rPr>
        <w:t xml:space="preserve">ews for Millington </w:t>
      </w:r>
      <w:r w:rsidR="008F576F">
        <w:rPr>
          <w:rFonts w:ascii="TT159t00" w:hAnsi="TT159t00" w:cs="TT159t00"/>
          <w:sz w:val="18"/>
          <w:szCs w:val="18"/>
        </w:rPr>
        <w:t>V</w:t>
      </w:r>
      <w:r w:rsidR="005345BD" w:rsidRPr="005345BD">
        <w:rPr>
          <w:rFonts w:ascii="TT159t00" w:hAnsi="TT159t00" w:cs="TT159t00"/>
          <w:sz w:val="18"/>
          <w:szCs w:val="18"/>
        </w:rPr>
        <w:t xml:space="preserve">illage and Pastures. </w:t>
      </w:r>
    </w:p>
    <w:p w14:paraId="3DCF6EC5" w14:textId="77777777" w:rsidR="00DE794E" w:rsidRPr="005345BD" w:rsidRDefault="00DE794E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C6F0D17" w14:textId="3168683F" w:rsidR="005345BD" w:rsidRDefault="00DE794E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2396: </w:t>
      </w:r>
      <w:r w:rsidR="005345BD" w:rsidRPr="005345BD">
        <w:rPr>
          <w:rFonts w:ascii="TT159t00" w:hAnsi="TT159t00" w:cs="TT159t00"/>
          <w:sz w:val="18"/>
          <w:szCs w:val="18"/>
        </w:rPr>
        <w:t>Articles for Parish Matters</w:t>
      </w:r>
    </w:p>
    <w:p w14:paraId="547A3263" w14:textId="77777777" w:rsidR="00DE794E" w:rsidRPr="005345BD" w:rsidRDefault="00DE794E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29E8E62" w14:textId="3D510623" w:rsidR="005345BD" w:rsidRDefault="00DE794E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2397: </w:t>
      </w:r>
      <w:r w:rsidR="004C6B35">
        <w:rPr>
          <w:rFonts w:ascii="TT159t00" w:hAnsi="TT159t00" w:cs="TT159t00"/>
          <w:sz w:val="18"/>
          <w:szCs w:val="18"/>
        </w:rPr>
        <w:t xml:space="preserve">Queen’s </w:t>
      </w:r>
      <w:r w:rsidR="005345BD" w:rsidRPr="005345BD">
        <w:rPr>
          <w:rFonts w:ascii="TT159t00" w:hAnsi="TT159t00" w:cs="TT159t00"/>
          <w:sz w:val="18"/>
          <w:szCs w:val="18"/>
        </w:rPr>
        <w:t>Platinum Jubilee Update and Plans</w:t>
      </w:r>
    </w:p>
    <w:p w14:paraId="417702FC" w14:textId="77777777" w:rsidR="000D1E83" w:rsidRDefault="000D1E83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F2D745B" w14:textId="432E43B5" w:rsidR="000D1E83" w:rsidRDefault="00DE794E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2398: </w:t>
      </w:r>
      <w:r w:rsidR="000D1E83">
        <w:rPr>
          <w:rFonts w:ascii="TT159t00" w:hAnsi="TT159t00" w:cs="TT159t00"/>
          <w:sz w:val="18"/>
          <w:szCs w:val="18"/>
        </w:rPr>
        <w:t xml:space="preserve">ERYC </w:t>
      </w:r>
      <w:r w:rsidR="00DE0C51">
        <w:rPr>
          <w:rFonts w:ascii="TT159t00" w:hAnsi="TT159t00" w:cs="TT159t00"/>
          <w:sz w:val="18"/>
          <w:szCs w:val="18"/>
        </w:rPr>
        <w:t xml:space="preserve">Enhanced Bus </w:t>
      </w:r>
      <w:r>
        <w:rPr>
          <w:rFonts w:ascii="TT159t00" w:hAnsi="TT159t00" w:cs="TT159t00"/>
          <w:sz w:val="18"/>
          <w:szCs w:val="18"/>
        </w:rPr>
        <w:t>Partnership</w:t>
      </w:r>
      <w:r w:rsidR="00DE0C51">
        <w:rPr>
          <w:rFonts w:ascii="TT159t00" w:hAnsi="TT159t00" w:cs="TT159t00"/>
          <w:sz w:val="18"/>
          <w:szCs w:val="18"/>
        </w:rPr>
        <w:t xml:space="preserve"> Plan and Scheme</w:t>
      </w:r>
    </w:p>
    <w:p w14:paraId="144A9548" w14:textId="77777777" w:rsidR="00525C60" w:rsidRDefault="00525C60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B4F618F" w14:textId="48A03231" w:rsidR="00525C60" w:rsidRDefault="00DE794E" w:rsidP="005345B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2399: </w:t>
      </w:r>
      <w:r w:rsidR="00525C60">
        <w:rPr>
          <w:rFonts w:ascii="TT159t00" w:hAnsi="TT159t00" w:cs="TT159t00"/>
          <w:sz w:val="18"/>
          <w:szCs w:val="18"/>
        </w:rPr>
        <w:t>OFCOM Review of Postal Regulations</w:t>
      </w:r>
    </w:p>
    <w:p w14:paraId="6B138D24" w14:textId="77777777" w:rsidR="00C27FCB" w:rsidRDefault="00C27F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D3D443F" w14:textId="4DFE95C2" w:rsidR="00C27FCB" w:rsidRDefault="00C27F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</w:t>
      </w:r>
      <w:r w:rsidR="00DE794E">
        <w:rPr>
          <w:rFonts w:ascii="TT159t00" w:hAnsi="TT159t00" w:cs="TT159t00"/>
          <w:sz w:val="18"/>
          <w:szCs w:val="18"/>
        </w:rPr>
        <w:t>400</w:t>
      </w:r>
      <w:r>
        <w:rPr>
          <w:rFonts w:ascii="TT159t00" w:hAnsi="TT159t00" w:cs="TT159t00"/>
          <w:sz w:val="18"/>
          <w:szCs w:val="18"/>
        </w:rPr>
        <w:t>: Planning Applications</w:t>
      </w:r>
    </w:p>
    <w:p w14:paraId="29C0392C" w14:textId="77777777" w:rsidR="00B71CE4" w:rsidRDefault="00B71CE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07B1BBA1" w14:textId="3AA279CA" w:rsidR="00B71CE4" w:rsidRDefault="00E1781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21/04562/PLF Installation of roof lights to front and rear to allow for loft conversions, </w:t>
      </w:r>
      <w:r w:rsidR="00990355">
        <w:rPr>
          <w:rFonts w:ascii="TT159t00" w:hAnsi="TT159t00" w:cs="TT159t00"/>
          <w:sz w:val="18"/>
          <w:szCs w:val="18"/>
        </w:rPr>
        <w:t>a</w:t>
      </w:r>
      <w:r>
        <w:rPr>
          <w:rFonts w:ascii="TT159t00" w:hAnsi="TT159t00" w:cs="TT159t00"/>
          <w:sz w:val="18"/>
          <w:szCs w:val="18"/>
        </w:rPr>
        <w:t xml:space="preserve">nd </w:t>
      </w:r>
      <w:r w:rsidR="00990355">
        <w:rPr>
          <w:rFonts w:ascii="TT159t00" w:hAnsi="TT159t00" w:cs="TT159t00"/>
          <w:sz w:val="18"/>
          <w:szCs w:val="18"/>
        </w:rPr>
        <w:t>alterations</w:t>
      </w:r>
      <w:r>
        <w:rPr>
          <w:rFonts w:ascii="TT159t00" w:hAnsi="TT159t00" w:cs="TT159t00"/>
          <w:sz w:val="18"/>
          <w:szCs w:val="18"/>
        </w:rPr>
        <w:t xml:space="preserve"> to doors and windows to rear. Location: Manor Cottage, Main Street, Millington, YO42 1TX</w:t>
      </w:r>
      <w:r w:rsidR="002C793E">
        <w:rPr>
          <w:rFonts w:ascii="TT159t00" w:hAnsi="TT159t00" w:cs="TT159t00"/>
          <w:sz w:val="18"/>
          <w:szCs w:val="18"/>
        </w:rPr>
        <w:t>. Update from ERYC.</w:t>
      </w:r>
    </w:p>
    <w:p w14:paraId="2ED71AF8" w14:textId="77777777" w:rsidR="00E1781A" w:rsidRDefault="00E1781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EEBBFD5" w14:textId="761ABD40" w:rsidR="00845E95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DE794E">
        <w:rPr>
          <w:rFonts w:ascii="TT159t00" w:hAnsi="TT159t00" w:cs="TT159t00"/>
          <w:sz w:val="18"/>
          <w:szCs w:val="18"/>
        </w:rPr>
        <w:t>401</w:t>
      </w:r>
      <w:r w:rsidR="00845E95" w:rsidRPr="00F432CB">
        <w:rPr>
          <w:rFonts w:ascii="TT159t00" w:hAnsi="TT159t00" w:cs="TT159t00"/>
          <w:sz w:val="18"/>
          <w:szCs w:val="18"/>
        </w:rPr>
        <w:t>: Correspondence</w:t>
      </w:r>
      <w:r w:rsidR="00F575D4">
        <w:rPr>
          <w:rFonts w:ascii="TT159t00" w:hAnsi="TT159t00" w:cs="TT159t00"/>
          <w:sz w:val="18"/>
          <w:szCs w:val="18"/>
        </w:rPr>
        <w:t xml:space="preserve"> and Community Issues</w:t>
      </w:r>
      <w:r w:rsidR="0001018B">
        <w:rPr>
          <w:rFonts w:ascii="TT159t00" w:hAnsi="TT159t00" w:cs="TT159t00"/>
          <w:sz w:val="18"/>
          <w:szCs w:val="18"/>
        </w:rPr>
        <w:t xml:space="preserve"> </w:t>
      </w:r>
    </w:p>
    <w:p w14:paraId="2FE7834E" w14:textId="77777777" w:rsidR="00F432CB" w:rsidRPr="00F432CB" w:rsidRDefault="00F432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BBFF3CF" w14:textId="3F57D58E" w:rsidR="004C105B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DE794E">
        <w:rPr>
          <w:rFonts w:ascii="TT159t00" w:hAnsi="TT159t00" w:cs="TT159t00"/>
          <w:sz w:val="18"/>
          <w:szCs w:val="18"/>
        </w:rPr>
        <w:t>402</w:t>
      </w:r>
      <w:r w:rsidR="00845E95" w:rsidRPr="00F432CB">
        <w:rPr>
          <w:rFonts w:ascii="TT159t00" w:hAnsi="TT159t00" w:cs="TT159t00"/>
          <w:sz w:val="18"/>
          <w:szCs w:val="18"/>
        </w:rPr>
        <w:t>: Date of Next Meeting</w:t>
      </w:r>
    </w:p>
    <w:sectPr w:rsidR="004C105B" w:rsidRPr="00F432CB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018B"/>
    <w:rsid w:val="0001294B"/>
    <w:rsid w:val="00025327"/>
    <w:rsid w:val="00030B8D"/>
    <w:rsid w:val="0003385B"/>
    <w:rsid w:val="00034FE9"/>
    <w:rsid w:val="00037C79"/>
    <w:rsid w:val="00041E82"/>
    <w:rsid w:val="00053B27"/>
    <w:rsid w:val="00063F5F"/>
    <w:rsid w:val="00080D2A"/>
    <w:rsid w:val="000820AB"/>
    <w:rsid w:val="00097DE8"/>
    <w:rsid w:val="000B674A"/>
    <w:rsid w:val="000C6731"/>
    <w:rsid w:val="000D1E83"/>
    <w:rsid w:val="000D7DDF"/>
    <w:rsid w:val="000E12BD"/>
    <w:rsid w:val="000E1635"/>
    <w:rsid w:val="000E349C"/>
    <w:rsid w:val="000E4250"/>
    <w:rsid w:val="000E693D"/>
    <w:rsid w:val="000F20DE"/>
    <w:rsid w:val="0015543A"/>
    <w:rsid w:val="00160983"/>
    <w:rsid w:val="00162F4F"/>
    <w:rsid w:val="0018317A"/>
    <w:rsid w:val="00186015"/>
    <w:rsid w:val="00187863"/>
    <w:rsid w:val="0019456D"/>
    <w:rsid w:val="001946E2"/>
    <w:rsid w:val="001B2397"/>
    <w:rsid w:val="001B4103"/>
    <w:rsid w:val="001B5F64"/>
    <w:rsid w:val="001B6105"/>
    <w:rsid w:val="001D0FF4"/>
    <w:rsid w:val="001D129A"/>
    <w:rsid w:val="001E2312"/>
    <w:rsid w:val="001E4BEA"/>
    <w:rsid w:val="001E7B40"/>
    <w:rsid w:val="001F25E5"/>
    <w:rsid w:val="00200B5E"/>
    <w:rsid w:val="00222386"/>
    <w:rsid w:val="002264CB"/>
    <w:rsid w:val="00227A96"/>
    <w:rsid w:val="002456E4"/>
    <w:rsid w:val="0026650C"/>
    <w:rsid w:val="0026738E"/>
    <w:rsid w:val="00274724"/>
    <w:rsid w:val="002760D6"/>
    <w:rsid w:val="0027682E"/>
    <w:rsid w:val="00286A9F"/>
    <w:rsid w:val="00287AA2"/>
    <w:rsid w:val="002927A0"/>
    <w:rsid w:val="00297F23"/>
    <w:rsid w:val="002A1169"/>
    <w:rsid w:val="002A256B"/>
    <w:rsid w:val="002A78F0"/>
    <w:rsid w:val="002C042E"/>
    <w:rsid w:val="002C793E"/>
    <w:rsid w:val="002D08E9"/>
    <w:rsid w:val="002D30CE"/>
    <w:rsid w:val="002D33B6"/>
    <w:rsid w:val="002E21E9"/>
    <w:rsid w:val="002E2D16"/>
    <w:rsid w:val="002F5EDC"/>
    <w:rsid w:val="00302F1B"/>
    <w:rsid w:val="00302F56"/>
    <w:rsid w:val="003155BF"/>
    <w:rsid w:val="00317862"/>
    <w:rsid w:val="00320B2E"/>
    <w:rsid w:val="003259D5"/>
    <w:rsid w:val="003272A8"/>
    <w:rsid w:val="003301C5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06F"/>
    <w:rsid w:val="003F4792"/>
    <w:rsid w:val="00400976"/>
    <w:rsid w:val="00400EFE"/>
    <w:rsid w:val="004029F1"/>
    <w:rsid w:val="00441D52"/>
    <w:rsid w:val="0045137E"/>
    <w:rsid w:val="0045726E"/>
    <w:rsid w:val="004578F9"/>
    <w:rsid w:val="00466591"/>
    <w:rsid w:val="0046734D"/>
    <w:rsid w:val="004814AF"/>
    <w:rsid w:val="0048166A"/>
    <w:rsid w:val="00493B72"/>
    <w:rsid w:val="00493DB1"/>
    <w:rsid w:val="004A3AD0"/>
    <w:rsid w:val="004B0C9E"/>
    <w:rsid w:val="004B2853"/>
    <w:rsid w:val="004B383C"/>
    <w:rsid w:val="004B4C0A"/>
    <w:rsid w:val="004C105B"/>
    <w:rsid w:val="004C2585"/>
    <w:rsid w:val="004C59A1"/>
    <w:rsid w:val="004C6B35"/>
    <w:rsid w:val="004D3FA1"/>
    <w:rsid w:val="004D7FE9"/>
    <w:rsid w:val="004E1624"/>
    <w:rsid w:val="004F1A87"/>
    <w:rsid w:val="004F6B23"/>
    <w:rsid w:val="00501B00"/>
    <w:rsid w:val="005071B3"/>
    <w:rsid w:val="00525C60"/>
    <w:rsid w:val="00530DC9"/>
    <w:rsid w:val="005345BD"/>
    <w:rsid w:val="005348C4"/>
    <w:rsid w:val="00546949"/>
    <w:rsid w:val="00552AEA"/>
    <w:rsid w:val="00561D85"/>
    <w:rsid w:val="00562452"/>
    <w:rsid w:val="005644FA"/>
    <w:rsid w:val="00580EBA"/>
    <w:rsid w:val="005921B4"/>
    <w:rsid w:val="0059539F"/>
    <w:rsid w:val="005953A9"/>
    <w:rsid w:val="00596E6A"/>
    <w:rsid w:val="005A4105"/>
    <w:rsid w:val="005B03DE"/>
    <w:rsid w:val="005B11B1"/>
    <w:rsid w:val="005B25E0"/>
    <w:rsid w:val="005E2A02"/>
    <w:rsid w:val="005E4CA7"/>
    <w:rsid w:val="005E6C1B"/>
    <w:rsid w:val="0060016D"/>
    <w:rsid w:val="00601EED"/>
    <w:rsid w:val="006024DB"/>
    <w:rsid w:val="006332F7"/>
    <w:rsid w:val="006341FE"/>
    <w:rsid w:val="00653B8E"/>
    <w:rsid w:val="0065444A"/>
    <w:rsid w:val="00662C81"/>
    <w:rsid w:val="0067157A"/>
    <w:rsid w:val="00672C50"/>
    <w:rsid w:val="00683E42"/>
    <w:rsid w:val="0069256C"/>
    <w:rsid w:val="006A5852"/>
    <w:rsid w:val="006A5C1A"/>
    <w:rsid w:val="006B09EB"/>
    <w:rsid w:val="006B583F"/>
    <w:rsid w:val="006B7FEA"/>
    <w:rsid w:val="006C6BBB"/>
    <w:rsid w:val="006D4DE9"/>
    <w:rsid w:val="006D6222"/>
    <w:rsid w:val="006E4BCF"/>
    <w:rsid w:val="00707428"/>
    <w:rsid w:val="00710C2C"/>
    <w:rsid w:val="00710FD1"/>
    <w:rsid w:val="00723A9B"/>
    <w:rsid w:val="00734B6B"/>
    <w:rsid w:val="00737280"/>
    <w:rsid w:val="0075126B"/>
    <w:rsid w:val="00752300"/>
    <w:rsid w:val="00754161"/>
    <w:rsid w:val="007670A6"/>
    <w:rsid w:val="00774302"/>
    <w:rsid w:val="0078294E"/>
    <w:rsid w:val="00784ED6"/>
    <w:rsid w:val="007855D9"/>
    <w:rsid w:val="00795793"/>
    <w:rsid w:val="00797BE8"/>
    <w:rsid w:val="007A2F5B"/>
    <w:rsid w:val="007A6AC4"/>
    <w:rsid w:val="007B14C7"/>
    <w:rsid w:val="007B3487"/>
    <w:rsid w:val="007C421D"/>
    <w:rsid w:val="007D312A"/>
    <w:rsid w:val="007E1C8C"/>
    <w:rsid w:val="007E2EBF"/>
    <w:rsid w:val="007F2B8B"/>
    <w:rsid w:val="00807025"/>
    <w:rsid w:val="0081336C"/>
    <w:rsid w:val="00827ED2"/>
    <w:rsid w:val="00831728"/>
    <w:rsid w:val="0083196E"/>
    <w:rsid w:val="00835F8F"/>
    <w:rsid w:val="00841A94"/>
    <w:rsid w:val="00841B62"/>
    <w:rsid w:val="00841BB2"/>
    <w:rsid w:val="00843825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B46E5"/>
    <w:rsid w:val="008C0D06"/>
    <w:rsid w:val="008E15F6"/>
    <w:rsid w:val="008E3C44"/>
    <w:rsid w:val="008E43B2"/>
    <w:rsid w:val="008E52CC"/>
    <w:rsid w:val="008F498A"/>
    <w:rsid w:val="008F576F"/>
    <w:rsid w:val="009057DC"/>
    <w:rsid w:val="009075D7"/>
    <w:rsid w:val="009135AD"/>
    <w:rsid w:val="0092106B"/>
    <w:rsid w:val="00922190"/>
    <w:rsid w:val="009324BE"/>
    <w:rsid w:val="00933BBC"/>
    <w:rsid w:val="0093482D"/>
    <w:rsid w:val="00937AB5"/>
    <w:rsid w:val="00941662"/>
    <w:rsid w:val="00945C83"/>
    <w:rsid w:val="00953CC6"/>
    <w:rsid w:val="00961425"/>
    <w:rsid w:val="009643BB"/>
    <w:rsid w:val="00967815"/>
    <w:rsid w:val="00971CDB"/>
    <w:rsid w:val="009751EC"/>
    <w:rsid w:val="00990355"/>
    <w:rsid w:val="009B223A"/>
    <w:rsid w:val="009C1D65"/>
    <w:rsid w:val="009D1143"/>
    <w:rsid w:val="009E4949"/>
    <w:rsid w:val="009F3ED6"/>
    <w:rsid w:val="00A11D79"/>
    <w:rsid w:val="00A14166"/>
    <w:rsid w:val="00A17AF2"/>
    <w:rsid w:val="00A24059"/>
    <w:rsid w:val="00A31AD3"/>
    <w:rsid w:val="00A31B0D"/>
    <w:rsid w:val="00A437CD"/>
    <w:rsid w:val="00A43EA8"/>
    <w:rsid w:val="00A441C9"/>
    <w:rsid w:val="00A76802"/>
    <w:rsid w:val="00A90555"/>
    <w:rsid w:val="00A9523C"/>
    <w:rsid w:val="00A953D4"/>
    <w:rsid w:val="00A955D3"/>
    <w:rsid w:val="00A97141"/>
    <w:rsid w:val="00AA25F7"/>
    <w:rsid w:val="00AA470F"/>
    <w:rsid w:val="00AA492B"/>
    <w:rsid w:val="00AB559A"/>
    <w:rsid w:val="00AC3AD8"/>
    <w:rsid w:val="00AD17FF"/>
    <w:rsid w:val="00AD3B2B"/>
    <w:rsid w:val="00AE07DF"/>
    <w:rsid w:val="00AE2B3C"/>
    <w:rsid w:val="00AE508D"/>
    <w:rsid w:val="00AF443F"/>
    <w:rsid w:val="00B00921"/>
    <w:rsid w:val="00B0748E"/>
    <w:rsid w:val="00B11BFA"/>
    <w:rsid w:val="00B23425"/>
    <w:rsid w:val="00B23C88"/>
    <w:rsid w:val="00B25DE4"/>
    <w:rsid w:val="00B31304"/>
    <w:rsid w:val="00B35C1C"/>
    <w:rsid w:val="00B3750D"/>
    <w:rsid w:val="00B43DD1"/>
    <w:rsid w:val="00B563F9"/>
    <w:rsid w:val="00B66D1C"/>
    <w:rsid w:val="00B67E0C"/>
    <w:rsid w:val="00B71CE4"/>
    <w:rsid w:val="00B770C9"/>
    <w:rsid w:val="00B77973"/>
    <w:rsid w:val="00B81A16"/>
    <w:rsid w:val="00B97E10"/>
    <w:rsid w:val="00BA2142"/>
    <w:rsid w:val="00BA70F8"/>
    <w:rsid w:val="00BD2E37"/>
    <w:rsid w:val="00BD3081"/>
    <w:rsid w:val="00BD6E7A"/>
    <w:rsid w:val="00BE1249"/>
    <w:rsid w:val="00BE1CE2"/>
    <w:rsid w:val="00BE1CE5"/>
    <w:rsid w:val="00BF45F4"/>
    <w:rsid w:val="00BF5A63"/>
    <w:rsid w:val="00C1512C"/>
    <w:rsid w:val="00C15DCE"/>
    <w:rsid w:val="00C1608A"/>
    <w:rsid w:val="00C252C7"/>
    <w:rsid w:val="00C257B8"/>
    <w:rsid w:val="00C2670C"/>
    <w:rsid w:val="00C27FCB"/>
    <w:rsid w:val="00C30125"/>
    <w:rsid w:val="00C324A2"/>
    <w:rsid w:val="00C34061"/>
    <w:rsid w:val="00C406A6"/>
    <w:rsid w:val="00C63687"/>
    <w:rsid w:val="00C67A5A"/>
    <w:rsid w:val="00C71A2A"/>
    <w:rsid w:val="00C75AF7"/>
    <w:rsid w:val="00C77E36"/>
    <w:rsid w:val="00C82B9C"/>
    <w:rsid w:val="00C82DC9"/>
    <w:rsid w:val="00C85FDA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E2240"/>
    <w:rsid w:val="00CF17AE"/>
    <w:rsid w:val="00CF64C2"/>
    <w:rsid w:val="00D13687"/>
    <w:rsid w:val="00D24335"/>
    <w:rsid w:val="00D24C49"/>
    <w:rsid w:val="00D25634"/>
    <w:rsid w:val="00D256AC"/>
    <w:rsid w:val="00D439FC"/>
    <w:rsid w:val="00D46ACE"/>
    <w:rsid w:val="00D51DF7"/>
    <w:rsid w:val="00D646AA"/>
    <w:rsid w:val="00D72939"/>
    <w:rsid w:val="00D841D0"/>
    <w:rsid w:val="00D85F0C"/>
    <w:rsid w:val="00D90230"/>
    <w:rsid w:val="00DA04F6"/>
    <w:rsid w:val="00DA59B9"/>
    <w:rsid w:val="00DB156C"/>
    <w:rsid w:val="00DE0C51"/>
    <w:rsid w:val="00DE21E5"/>
    <w:rsid w:val="00DE794E"/>
    <w:rsid w:val="00DF0A10"/>
    <w:rsid w:val="00DF11CE"/>
    <w:rsid w:val="00E01289"/>
    <w:rsid w:val="00E05472"/>
    <w:rsid w:val="00E05D73"/>
    <w:rsid w:val="00E0717C"/>
    <w:rsid w:val="00E115AB"/>
    <w:rsid w:val="00E1781A"/>
    <w:rsid w:val="00E2505D"/>
    <w:rsid w:val="00E278C6"/>
    <w:rsid w:val="00E27B33"/>
    <w:rsid w:val="00E32E21"/>
    <w:rsid w:val="00E36624"/>
    <w:rsid w:val="00E44556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D67AC"/>
    <w:rsid w:val="00EE21B6"/>
    <w:rsid w:val="00EE2881"/>
    <w:rsid w:val="00EE50CE"/>
    <w:rsid w:val="00EF02CA"/>
    <w:rsid w:val="00F016D4"/>
    <w:rsid w:val="00F05429"/>
    <w:rsid w:val="00F06BDC"/>
    <w:rsid w:val="00F23A0F"/>
    <w:rsid w:val="00F27ABA"/>
    <w:rsid w:val="00F30397"/>
    <w:rsid w:val="00F31776"/>
    <w:rsid w:val="00F432CB"/>
    <w:rsid w:val="00F434F9"/>
    <w:rsid w:val="00F537C5"/>
    <w:rsid w:val="00F55073"/>
    <w:rsid w:val="00F575D4"/>
    <w:rsid w:val="00F64E9E"/>
    <w:rsid w:val="00F75F14"/>
    <w:rsid w:val="00F8526F"/>
    <w:rsid w:val="00F90A32"/>
    <w:rsid w:val="00FB2177"/>
    <w:rsid w:val="00FB4BE9"/>
    <w:rsid w:val="00FC21C1"/>
    <w:rsid w:val="00FC66C6"/>
    <w:rsid w:val="00FD2610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ngtonpclerk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16</cp:revision>
  <cp:lastPrinted>2022-01-11T09:02:00Z</cp:lastPrinted>
  <dcterms:created xsi:type="dcterms:W3CDTF">2022-01-25T10:09:00Z</dcterms:created>
  <dcterms:modified xsi:type="dcterms:W3CDTF">2022-01-25T10:31:00Z</dcterms:modified>
</cp:coreProperties>
</file>