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</w:t>
      </w:r>
      <w:r w:rsidR="00C60D80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Bt00" w:hAnsi="TT15Bt00" w:cs="TT15Bt00"/>
          <w:sz w:val="32"/>
          <w:szCs w:val="32"/>
        </w:rPr>
        <w:t xml:space="preserve">       </w:t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Dear Sir/Madam,</w:t>
      </w:r>
    </w:p>
    <w:p w14:paraId="7792A1D7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57ACD7" w14:textId="43B92F5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All members of the Council are summoned to </w:t>
      </w:r>
      <w:r w:rsidR="000F3070" w:rsidRPr="00C60D80">
        <w:rPr>
          <w:rFonts w:ascii="TT159t00" w:hAnsi="TT159t00" w:cs="TT159t00"/>
          <w:sz w:val="20"/>
          <w:szCs w:val="20"/>
        </w:rPr>
        <w:t>the</w:t>
      </w:r>
      <w:r w:rsidR="00DE7E02" w:rsidRPr="00C60D80">
        <w:rPr>
          <w:rFonts w:ascii="TT159t00" w:hAnsi="TT159t00" w:cs="TT159t00"/>
          <w:sz w:val="20"/>
          <w:szCs w:val="20"/>
        </w:rPr>
        <w:t xml:space="preserve"> </w:t>
      </w:r>
      <w:r w:rsidR="00E425DB" w:rsidRPr="00C60D80">
        <w:rPr>
          <w:rFonts w:ascii="TT159t00" w:hAnsi="TT159t00" w:cs="TT159t00"/>
          <w:sz w:val="20"/>
          <w:szCs w:val="20"/>
        </w:rPr>
        <w:t>P</w:t>
      </w:r>
      <w:r w:rsidR="000F3070" w:rsidRPr="00C60D80">
        <w:rPr>
          <w:rFonts w:ascii="TT159t00" w:hAnsi="TT159t00" w:cs="TT159t00"/>
          <w:sz w:val="20"/>
          <w:szCs w:val="20"/>
        </w:rPr>
        <w:t xml:space="preserve">arish </w:t>
      </w:r>
      <w:r w:rsidR="00E425DB" w:rsidRPr="00C60D80">
        <w:rPr>
          <w:rFonts w:ascii="TT159t00" w:hAnsi="TT159t00" w:cs="TT159t00"/>
          <w:sz w:val="20"/>
          <w:szCs w:val="20"/>
        </w:rPr>
        <w:t>C</w:t>
      </w:r>
      <w:r w:rsidR="000F3070" w:rsidRPr="00C60D80">
        <w:rPr>
          <w:rFonts w:ascii="TT159t00" w:hAnsi="TT159t00" w:cs="TT159t00"/>
          <w:sz w:val="20"/>
          <w:szCs w:val="20"/>
        </w:rPr>
        <w:t>ouncil</w:t>
      </w:r>
      <w:r w:rsidRPr="00C60D80">
        <w:rPr>
          <w:rFonts w:ascii="TT159t00" w:hAnsi="TT159t00" w:cs="TT159t00"/>
          <w:sz w:val="20"/>
          <w:szCs w:val="20"/>
        </w:rPr>
        <w:t xml:space="preserve"> meeting of the Millington Cum </w:t>
      </w:r>
      <w:proofErr w:type="spellStart"/>
      <w:r w:rsidRPr="00C60D80">
        <w:rPr>
          <w:rFonts w:ascii="TT159t00" w:hAnsi="TT159t00" w:cs="TT159t00"/>
          <w:sz w:val="20"/>
          <w:szCs w:val="20"/>
        </w:rPr>
        <w:t>Givendale</w:t>
      </w:r>
      <w:proofErr w:type="spellEnd"/>
      <w:r w:rsidRPr="00C60D80">
        <w:rPr>
          <w:rFonts w:ascii="TT159t00" w:hAnsi="TT159t00" w:cs="TT159t00"/>
          <w:sz w:val="20"/>
          <w:szCs w:val="20"/>
        </w:rPr>
        <w:t xml:space="preserve"> Parish Council, which will be held in the Village Hall, Millington at 7.30pm on Tuesday </w:t>
      </w:r>
      <w:r w:rsidR="002020B4" w:rsidRPr="00C60D80">
        <w:rPr>
          <w:rFonts w:ascii="TT159t00" w:hAnsi="TT159t00" w:cs="TT159t00"/>
          <w:sz w:val="20"/>
          <w:szCs w:val="20"/>
        </w:rPr>
        <w:t>4</w:t>
      </w:r>
      <w:r w:rsidR="002020B4" w:rsidRPr="00C60D80">
        <w:rPr>
          <w:rFonts w:ascii="TT159t00" w:hAnsi="TT159t00" w:cs="TT159t00"/>
          <w:sz w:val="20"/>
          <w:szCs w:val="20"/>
          <w:vertAlign w:val="superscript"/>
        </w:rPr>
        <w:t>th</w:t>
      </w:r>
      <w:r w:rsidR="002020B4" w:rsidRPr="00C60D80">
        <w:rPr>
          <w:rFonts w:ascii="TT159t00" w:hAnsi="TT159t00" w:cs="TT159t00"/>
          <w:sz w:val="20"/>
          <w:szCs w:val="20"/>
        </w:rPr>
        <w:t xml:space="preserve"> September</w:t>
      </w:r>
      <w:r w:rsidRPr="00C60D80">
        <w:rPr>
          <w:rFonts w:ascii="TT159t00" w:hAnsi="TT159t00" w:cs="TT159t00"/>
          <w:sz w:val="20"/>
          <w:szCs w:val="20"/>
        </w:rPr>
        <w:t xml:space="preserve"> 2018.</w:t>
      </w:r>
    </w:p>
    <w:p w14:paraId="066F3D00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E16CA6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C60D80">
        <w:rPr>
          <w:rFonts w:ascii="TT159t00" w:hAnsi="TT159t00" w:cs="TT159t00"/>
          <w:sz w:val="20"/>
          <w:szCs w:val="20"/>
        </w:rPr>
        <w:t>Clerk to the Parish Council</w:t>
      </w:r>
      <w:r w:rsidRPr="00C60D80">
        <w:rPr>
          <w:rFonts w:ascii="TT159t00" w:hAnsi="TT159t00" w:cs="TT159t00"/>
          <w:sz w:val="20"/>
          <w:szCs w:val="20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bookmarkStart w:id="0" w:name="_GoBack"/>
      <w:bookmarkEnd w:id="0"/>
    </w:p>
    <w:p w14:paraId="18010178" w14:textId="59ACDAC8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Dated </w:t>
      </w:r>
      <w:r w:rsidR="000020F3" w:rsidRPr="00C60D80">
        <w:rPr>
          <w:rFonts w:ascii="TT159t00" w:hAnsi="TT159t00" w:cs="TT159t00"/>
          <w:sz w:val="20"/>
          <w:szCs w:val="20"/>
        </w:rPr>
        <w:t xml:space="preserve">  </w:t>
      </w:r>
      <w:r w:rsidR="002020B4" w:rsidRPr="00C60D80">
        <w:rPr>
          <w:rFonts w:ascii="TT159t00" w:hAnsi="TT159t00" w:cs="TT159t00"/>
          <w:sz w:val="20"/>
          <w:szCs w:val="20"/>
        </w:rPr>
        <w:t>30</w:t>
      </w:r>
      <w:r w:rsidR="002020B4" w:rsidRPr="00C60D80">
        <w:rPr>
          <w:rFonts w:ascii="TT159t00" w:hAnsi="TT159t00" w:cs="TT159t00"/>
          <w:sz w:val="20"/>
          <w:szCs w:val="20"/>
          <w:vertAlign w:val="superscript"/>
        </w:rPr>
        <w:t>th</w:t>
      </w:r>
      <w:r w:rsidR="002020B4" w:rsidRPr="00C60D80">
        <w:rPr>
          <w:rFonts w:ascii="TT159t00" w:hAnsi="TT159t00" w:cs="TT159t00"/>
          <w:sz w:val="20"/>
          <w:szCs w:val="20"/>
        </w:rPr>
        <w:t xml:space="preserve"> </w:t>
      </w:r>
      <w:proofErr w:type="gramStart"/>
      <w:r w:rsidR="002020B4" w:rsidRPr="00C60D80">
        <w:rPr>
          <w:rFonts w:ascii="TT159t00" w:hAnsi="TT159t00" w:cs="TT159t00"/>
          <w:sz w:val="20"/>
          <w:szCs w:val="20"/>
        </w:rPr>
        <w:t>August</w:t>
      </w:r>
      <w:r w:rsidR="000020F3" w:rsidRPr="00C60D80">
        <w:rPr>
          <w:rFonts w:ascii="TT159t00" w:hAnsi="TT159t00" w:cs="TT159t00"/>
          <w:sz w:val="20"/>
          <w:szCs w:val="20"/>
        </w:rPr>
        <w:t xml:space="preserve">  </w:t>
      </w:r>
      <w:r w:rsidRPr="00C60D80">
        <w:rPr>
          <w:rFonts w:ascii="TT159t00" w:hAnsi="TT159t00" w:cs="TT159t00"/>
          <w:sz w:val="20"/>
          <w:szCs w:val="20"/>
        </w:rPr>
        <w:t>2018</w:t>
      </w:r>
      <w:proofErr w:type="gramEnd"/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4D39B929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2020B4">
        <w:rPr>
          <w:rFonts w:ascii="TT159t00" w:hAnsi="TT159t00" w:cs="TT159t00"/>
          <w:sz w:val="20"/>
          <w:szCs w:val="20"/>
        </w:rPr>
        <w:t>61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891F89">
        <w:rPr>
          <w:rFonts w:ascii="TT159t00" w:hAnsi="TT159t00" w:cs="TT159t00"/>
          <w:sz w:val="20"/>
          <w:szCs w:val="20"/>
        </w:rPr>
        <w:t>-</w:t>
      </w:r>
      <w:r w:rsidR="004C105B" w:rsidRPr="00EA23F0">
        <w:rPr>
          <w:rFonts w:ascii="TT159t00" w:hAnsi="TT159t00" w:cs="TT159t00"/>
          <w:sz w:val="20"/>
          <w:szCs w:val="20"/>
        </w:rPr>
        <w:t>PECUNIARY INTEREST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483C5884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6E1B17">
        <w:rPr>
          <w:rFonts w:ascii="TT159t00" w:hAnsi="TT159t00" w:cs="TT159t00"/>
          <w:sz w:val="20"/>
          <w:szCs w:val="20"/>
        </w:rPr>
        <w:t>62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4C105B" w:rsidRPr="00EA23F0">
        <w:rPr>
          <w:rFonts w:ascii="TT159t00" w:hAnsi="TT159t00" w:cs="TT159t00"/>
          <w:sz w:val="20"/>
          <w:szCs w:val="20"/>
        </w:rPr>
        <w:t>APOLOGIES</w:t>
      </w:r>
    </w:p>
    <w:p w14:paraId="4131F4AF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484B577" w14:textId="1EC06DF0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6E1B17">
        <w:rPr>
          <w:rFonts w:ascii="TT159t00" w:hAnsi="TT159t00" w:cs="TT159t00"/>
          <w:sz w:val="20"/>
          <w:szCs w:val="20"/>
        </w:rPr>
        <w:t>63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MINUTES OF THE MEETING HELD ON </w:t>
      </w:r>
      <w:r w:rsidR="006B583F" w:rsidRPr="00EA23F0">
        <w:rPr>
          <w:rFonts w:ascii="TT159t00" w:hAnsi="TT159t00" w:cs="TT159t00"/>
          <w:sz w:val="20"/>
          <w:szCs w:val="20"/>
        </w:rPr>
        <w:t xml:space="preserve">THE </w:t>
      </w:r>
      <w:r w:rsidR="006E1B17">
        <w:rPr>
          <w:rFonts w:ascii="TT159t00" w:hAnsi="TT159t00" w:cs="TT159t00"/>
          <w:sz w:val="20"/>
          <w:szCs w:val="20"/>
        </w:rPr>
        <w:t>3</w:t>
      </w:r>
      <w:r w:rsidR="006E1B17" w:rsidRPr="006E1B17">
        <w:rPr>
          <w:rFonts w:ascii="TT159t00" w:hAnsi="TT159t00" w:cs="TT159t00"/>
          <w:sz w:val="20"/>
          <w:szCs w:val="20"/>
          <w:vertAlign w:val="superscript"/>
        </w:rPr>
        <w:t>RD</w:t>
      </w:r>
      <w:r w:rsidR="006E1B17">
        <w:rPr>
          <w:rFonts w:ascii="TT159t00" w:hAnsi="TT159t00" w:cs="TT159t00"/>
          <w:sz w:val="20"/>
          <w:szCs w:val="20"/>
        </w:rPr>
        <w:t xml:space="preserve"> JULY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6B583F" w:rsidRPr="00EA23F0">
        <w:rPr>
          <w:rFonts w:ascii="TT159t00" w:hAnsi="TT159t00" w:cs="TT159t00"/>
          <w:sz w:val="20"/>
          <w:szCs w:val="20"/>
        </w:rPr>
        <w:t>201</w:t>
      </w:r>
      <w:r w:rsidR="00EA23F0" w:rsidRPr="00EA23F0">
        <w:rPr>
          <w:rFonts w:ascii="TT159t00" w:hAnsi="TT159t00" w:cs="TT159t00"/>
          <w:sz w:val="20"/>
          <w:szCs w:val="20"/>
        </w:rPr>
        <w:t>8</w:t>
      </w:r>
    </w:p>
    <w:p w14:paraId="01B353D5" w14:textId="6209F89C" w:rsidR="000354BB" w:rsidRDefault="000354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00E3CE" w14:textId="677BA1EC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C3C47">
        <w:rPr>
          <w:rFonts w:ascii="TT159t00" w:hAnsi="TT159t00" w:cs="TT159t00"/>
          <w:sz w:val="20"/>
          <w:szCs w:val="20"/>
        </w:rPr>
        <w:t>7</w:t>
      </w:r>
      <w:r w:rsidR="006E1B17">
        <w:rPr>
          <w:rFonts w:ascii="TT159t00" w:hAnsi="TT159t00" w:cs="TT159t00"/>
          <w:sz w:val="20"/>
          <w:szCs w:val="20"/>
        </w:rPr>
        <w:t>64</w:t>
      </w:r>
      <w:r w:rsidRPr="00EA23F0">
        <w:rPr>
          <w:rFonts w:ascii="TT159t00" w:hAnsi="TT159t00" w:cs="TT159t00"/>
          <w:sz w:val="20"/>
          <w:szCs w:val="20"/>
        </w:rPr>
        <w:t xml:space="preserve">: </w:t>
      </w:r>
      <w:r w:rsidR="00EA23F0" w:rsidRPr="00EA23F0">
        <w:rPr>
          <w:rFonts w:ascii="TT159t00" w:hAnsi="TT159t00" w:cs="TT159t00"/>
          <w:sz w:val="20"/>
          <w:szCs w:val="20"/>
        </w:rPr>
        <w:t>ACCOUNTS</w:t>
      </w:r>
    </w:p>
    <w:p w14:paraId="6232728A" w14:textId="77777777" w:rsidR="006B583F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10FF1" w14:textId="6744C9A9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6E1B17">
        <w:rPr>
          <w:rFonts w:ascii="TT159t00" w:hAnsi="TT159t00" w:cs="TT159t00"/>
          <w:sz w:val="20"/>
          <w:szCs w:val="20"/>
        </w:rPr>
        <w:t>65</w:t>
      </w:r>
      <w:r w:rsidR="006E4BCF" w:rsidRPr="00EA23F0">
        <w:rPr>
          <w:rFonts w:ascii="TT159t00" w:hAnsi="TT159t00" w:cs="TT159t00"/>
          <w:sz w:val="20"/>
          <w:szCs w:val="20"/>
        </w:rPr>
        <w:t xml:space="preserve">: </w:t>
      </w:r>
      <w:r w:rsidRPr="00EA23F0">
        <w:rPr>
          <w:rFonts w:ascii="TT159t00" w:hAnsi="TT159t00" w:cs="TT159t00"/>
          <w:sz w:val="20"/>
          <w:szCs w:val="20"/>
        </w:rPr>
        <w:t>MATTERS ARISING (not covered elsewhere on the agenda)</w:t>
      </w:r>
    </w:p>
    <w:p w14:paraId="1C05DB0C" w14:textId="27B12F48" w:rsidR="00E00364" w:rsidRDefault="00E0036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36FA16A" w14:textId="20F7929C" w:rsidR="00E00364" w:rsidRDefault="00E0036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</w:t>
      </w:r>
      <w:r w:rsidR="004E597D">
        <w:rPr>
          <w:rFonts w:ascii="TT159t00" w:hAnsi="TT159t00" w:cs="TT159t00"/>
          <w:sz w:val="20"/>
          <w:szCs w:val="20"/>
        </w:rPr>
        <w:t>66</w:t>
      </w:r>
      <w:r>
        <w:rPr>
          <w:rFonts w:ascii="TT159t00" w:hAnsi="TT159t00" w:cs="TT159t00"/>
          <w:sz w:val="20"/>
          <w:szCs w:val="20"/>
        </w:rPr>
        <w:t xml:space="preserve">: ALLOTMENT </w:t>
      </w:r>
      <w:r w:rsidR="004E597D">
        <w:rPr>
          <w:rFonts w:ascii="TT159t00" w:hAnsi="TT159t00" w:cs="TT159t00"/>
          <w:sz w:val="20"/>
          <w:szCs w:val="20"/>
        </w:rPr>
        <w:t>TENANCY AGREEMENT</w:t>
      </w:r>
      <w:r w:rsidR="00736D52">
        <w:rPr>
          <w:rFonts w:ascii="TT159t00" w:hAnsi="TT159t00" w:cs="TT159t00"/>
          <w:sz w:val="20"/>
          <w:szCs w:val="20"/>
        </w:rPr>
        <w:t xml:space="preserve"> REVIEW AND ADOPTION</w:t>
      </w:r>
    </w:p>
    <w:p w14:paraId="673D4853" w14:textId="350C8A45" w:rsidR="00D25841" w:rsidRDefault="00D258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D215C0C" w14:textId="023B84EA" w:rsidR="00D25841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</w:t>
      </w:r>
      <w:r w:rsidR="004E597D">
        <w:rPr>
          <w:rFonts w:ascii="TT159t00" w:hAnsi="TT159t00" w:cs="TT159t00"/>
          <w:sz w:val="20"/>
          <w:szCs w:val="20"/>
        </w:rPr>
        <w:t>67</w:t>
      </w:r>
      <w:r>
        <w:rPr>
          <w:rFonts w:ascii="TT159t00" w:hAnsi="TT159t00" w:cs="TT159t00"/>
          <w:sz w:val="20"/>
          <w:szCs w:val="20"/>
        </w:rPr>
        <w:t xml:space="preserve">: </w:t>
      </w:r>
      <w:r w:rsidR="002E2A8A">
        <w:rPr>
          <w:rFonts w:ascii="TT159t00" w:hAnsi="TT159t00" w:cs="TT159t00"/>
          <w:sz w:val="20"/>
          <w:szCs w:val="20"/>
        </w:rPr>
        <w:t xml:space="preserve">DOCUMENT DETAILING ANNUAL EVENTS AND OTHER IMPORTANT </w:t>
      </w:r>
      <w:r>
        <w:rPr>
          <w:rFonts w:ascii="TT159t00" w:hAnsi="TT159t00" w:cs="TT159t00"/>
          <w:sz w:val="20"/>
          <w:szCs w:val="20"/>
        </w:rPr>
        <w:t>TASKS</w:t>
      </w:r>
    </w:p>
    <w:p w14:paraId="4D2C4553" w14:textId="18F13626" w:rsidR="00D63EF3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8B7053A" w14:textId="675B84D7" w:rsidR="006E71BC" w:rsidRDefault="00C77D8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1768: GREEN GRIT BINS</w:t>
      </w:r>
    </w:p>
    <w:p w14:paraId="48D10990" w14:textId="77777777" w:rsidR="006E71BC" w:rsidRDefault="006E71B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7A36028" w14:textId="01B69242" w:rsidR="00D63EF3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</w:t>
      </w:r>
      <w:r w:rsidR="00503414">
        <w:rPr>
          <w:rFonts w:ascii="TT159t00" w:hAnsi="TT159t00" w:cs="TT159t00"/>
          <w:sz w:val="20"/>
          <w:szCs w:val="20"/>
        </w:rPr>
        <w:t>69: NOMINATION OF TRANSPORT CHAMPION</w:t>
      </w:r>
    </w:p>
    <w:p w14:paraId="54158EA5" w14:textId="5A0E3146" w:rsidR="004E3686" w:rsidRDefault="004E368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D853965" w14:textId="7D562A03" w:rsidR="004E3686" w:rsidRDefault="004E368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1770: COUNCILLOR VACANCY</w:t>
      </w:r>
    </w:p>
    <w:p w14:paraId="6D96A87A" w14:textId="47CA4608" w:rsidR="006464C4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5ED8888" w14:textId="67D1FD12" w:rsidR="006464C4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1771: ACCOUNT SIGNATORIES</w:t>
      </w:r>
    </w:p>
    <w:p w14:paraId="7DE690A6" w14:textId="11482CD7" w:rsidR="006464C4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8ECE363" w14:textId="22CD9B61" w:rsidR="006464C4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1772: PARISH MATTERS</w:t>
      </w:r>
    </w:p>
    <w:p w14:paraId="44CE8BB7" w14:textId="42D2BD27" w:rsidR="006464C4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9AF5A8F" w14:textId="10E90C50" w:rsidR="006464C4" w:rsidRDefault="006464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1773: YORKSHIRE DAY REPORT</w:t>
      </w:r>
    </w:p>
    <w:p w14:paraId="578A0472" w14:textId="64D969C5" w:rsidR="00E07C29" w:rsidRDefault="00E07C2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BB9B0A" w14:textId="5923677F" w:rsidR="00E07C29" w:rsidRDefault="00E07C2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1774: REPAIR OF THE NOTICEBOARD</w:t>
      </w:r>
    </w:p>
    <w:p w14:paraId="3E46682D" w14:textId="2E17558C" w:rsidR="006531DB" w:rsidRDefault="006531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039B579" w14:textId="5C2EF531" w:rsidR="006531DB" w:rsidRDefault="006531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1775: DEFIBRILLATOR INSTALLATION</w:t>
      </w:r>
    </w:p>
    <w:p w14:paraId="10814AFF" w14:textId="4B26C538" w:rsidR="00C81C75" w:rsidRDefault="00C81C7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968D21B" w14:textId="041D02E2" w:rsidR="00C81C75" w:rsidRDefault="0072022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1776: PLANNING APPLICATIONS</w:t>
      </w:r>
    </w:p>
    <w:p w14:paraId="6804498D" w14:textId="0786A1EF" w:rsidR="00720222" w:rsidRDefault="0072022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FEFD07" w14:textId="283D0739" w:rsidR="00720222" w:rsidRDefault="0072022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18/01485/PLF: Retention of agricultural buildings for the housing of livestock and storage of produce and farm machinery. Location: Millington Heights</w:t>
      </w:r>
      <w:r w:rsidR="0017457F">
        <w:rPr>
          <w:rFonts w:ascii="TT159t00" w:hAnsi="TT159t00" w:cs="TT159t00"/>
          <w:sz w:val="20"/>
          <w:szCs w:val="20"/>
        </w:rPr>
        <w:t>, Millington. Decision from ER</w:t>
      </w:r>
      <w:r w:rsidR="000522FB">
        <w:rPr>
          <w:rFonts w:ascii="TT159t00" w:hAnsi="TT159t00" w:cs="TT159t00"/>
          <w:sz w:val="20"/>
          <w:szCs w:val="20"/>
        </w:rPr>
        <w:t>YC</w:t>
      </w:r>
      <w:r w:rsidR="0017457F">
        <w:rPr>
          <w:rFonts w:ascii="TT159t00" w:hAnsi="TT159t00" w:cs="TT159t00"/>
          <w:sz w:val="20"/>
          <w:szCs w:val="20"/>
        </w:rPr>
        <w:t xml:space="preserve"> received.</w:t>
      </w:r>
    </w:p>
    <w:p w14:paraId="5DB08FA8" w14:textId="598418AA" w:rsidR="0017457F" w:rsidRDefault="0017457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BB31C88" w14:textId="1FC2711D" w:rsidR="0017457F" w:rsidRDefault="0017457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18/01487/PLF: Erection of general purpose agricultural </w:t>
      </w:r>
      <w:r w:rsidR="002914B7">
        <w:rPr>
          <w:rFonts w:ascii="TT159t00" w:hAnsi="TT159t00" w:cs="TT159t00"/>
          <w:sz w:val="20"/>
          <w:szCs w:val="20"/>
        </w:rPr>
        <w:t>building. Location: Millington Heights, Millington. Decision from ER</w:t>
      </w:r>
      <w:r w:rsidR="00920F85">
        <w:rPr>
          <w:rFonts w:ascii="TT159t00" w:hAnsi="TT159t00" w:cs="TT159t00"/>
          <w:sz w:val="20"/>
          <w:szCs w:val="20"/>
        </w:rPr>
        <w:t>YC</w:t>
      </w:r>
      <w:r w:rsidR="002914B7">
        <w:rPr>
          <w:rFonts w:ascii="TT159t00" w:hAnsi="TT159t00" w:cs="TT159t00"/>
          <w:sz w:val="20"/>
          <w:szCs w:val="20"/>
        </w:rPr>
        <w:t xml:space="preserve"> received.</w:t>
      </w:r>
    </w:p>
    <w:p w14:paraId="78B28F91" w14:textId="77777777" w:rsidR="006D635C" w:rsidRPr="00EA23F0" w:rsidRDefault="006D635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AE3759" w14:textId="43E1FC7A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920F85">
        <w:rPr>
          <w:rFonts w:ascii="TT159t00" w:hAnsi="TT159t00" w:cs="TT159t00"/>
          <w:sz w:val="20"/>
          <w:szCs w:val="20"/>
        </w:rPr>
        <w:t>77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ANY OTHER URGENT BUSINESS</w:t>
      </w:r>
      <w:r w:rsidR="00C41D4D">
        <w:rPr>
          <w:rFonts w:ascii="TT159t00" w:hAnsi="TT159t00" w:cs="TT159t00"/>
          <w:sz w:val="20"/>
          <w:szCs w:val="20"/>
        </w:rPr>
        <w:t xml:space="preserve"> (</w:t>
      </w:r>
      <w:r w:rsidR="000B6FF9">
        <w:rPr>
          <w:rFonts w:ascii="TT159t00" w:hAnsi="TT159t00" w:cs="TT159t00"/>
          <w:sz w:val="20"/>
          <w:szCs w:val="20"/>
        </w:rPr>
        <w:t>including correspondence</w:t>
      </w:r>
      <w:r w:rsidR="00C41D4D">
        <w:rPr>
          <w:rFonts w:ascii="TT159t00" w:hAnsi="TT159t00" w:cs="TT159t00"/>
          <w:sz w:val="20"/>
          <w:szCs w:val="20"/>
        </w:rPr>
        <w:t>)</w:t>
      </w:r>
    </w:p>
    <w:p w14:paraId="068E0F14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5A907FE0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920F85">
        <w:rPr>
          <w:rFonts w:ascii="TT159t00" w:hAnsi="TT159t00" w:cs="TT159t00"/>
          <w:sz w:val="20"/>
          <w:szCs w:val="20"/>
        </w:rPr>
        <w:t>78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</w:t>
      </w:r>
      <w:r w:rsidR="00920F85">
        <w:rPr>
          <w:rFonts w:ascii="TT159t00" w:hAnsi="TT159t00" w:cs="TT159t00"/>
          <w:sz w:val="20"/>
          <w:szCs w:val="20"/>
        </w:rPr>
        <w:t>DATE OF NEXT MEETING</w:t>
      </w:r>
    </w:p>
    <w:p w14:paraId="7A02D16B" w14:textId="77777777" w:rsidR="004C105B" w:rsidRPr="00EA23F0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EA23F0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34DEA"/>
    <w:rsid w:val="000354BB"/>
    <w:rsid w:val="00036DCE"/>
    <w:rsid w:val="000522FB"/>
    <w:rsid w:val="000534A8"/>
    <w:rsid w:val="000B6FF9"/>
    <w:rsid w:val="000C3C6B"/>
    <w:rsid w:val="000C6731"/>
    <w:rsid w:val="000D7899"/>
    <w:rsid w:val="000F3070"/>
    <w:rsid w:val="000F663F"/>
    <w:rsid w:val="0017457F"/>
    <w:rsid w:val="0019456C"/>
    <w:rsid w:val="001946E2"/>
    <w:rsid w:val="00197AD1"/>
    <w:rsid w:val="001B191E"/>
    <w:rsid w:val="001B2397"/>
    <w:rsid w:val="001B6105"/>
    <w:rsid w:val="002020B4"/>
    <w:rsid w:val="00205A1D"/>
    <w:rsid w:val="002264CB"/>
    <w:rsid w:val="00233DB0"/>
    <w:rsid w:val="00243EFE"/>
    <w:rsid w:val="0029007E"/>
    <w:rsid w:val="002914B7"/>
    <w:rsid w:val="002A78F0"/>
    <w:rsid w:val="002B653E"/>
    <w:rsid w:val="002E2A8A"/>
    <w:rsid w:val="002E2D16"/>
    <w:rsid w:val="00346BFD"/>
    <w:rsid w:val="003A4295"/>
    <w:rsid w:val="003B2C83"/>
    <w:rsid w:val="003B2E89"/>
    <w:rsid w:val="004029F1"/>
    <w:rsid w:val="004506CC"/>
    <w:rsid w:val="0045726E"/>
    <w:rsid w:val="00491BB5"/>
    <w:rsid w:val="004B7A11"/>
    <w:rsid w:val="004C105B"/>
    <w:rsid w:val="004E3686"/>
    <w:rsid w:val="004E597D"/>
    <w:rsid w:val="00503414"/>
    <w:rsid w:val="005071B3"/>
    <w:rsid w:val="005978A8"/>
    <w:rsid w:val="005A5C2F"/>
    <w:rsid w:val="005F5F6C"/>
    <w:rsid w:val="00601EED"/>
    <w:rsid w:val="006464C4"/>
    <w:rsid w:val="006531DB"/>
    <w:rsid w:val="00665A4E"/>
    <w:rsid w:val="0067157A"/>
    <w:rsid w:val="00672C50"/>
    <w:rsid w:val="0069256C"/>
    <w:rsid w:val="006B583F"/>
    <w:rsid w:val="006B7B5A"/>
    <w:rsid w:val="006C3C47"/>
    <w:rsid w:val="006C4096"/>
    <w:rsid w:val="006D635C"/>
    <w:rsid w:val="006E1B17"/>
    <w:rsid w:val="006E4BCF"/>
    <w:rsid w:val="006E71BC"/>
    <w:rsid w:val="006F5A30"/>
    <w:rsid w:val="00720222"/>
    <w:rsid w:val="007226E4"/>
    <w:rsid w:val="00736D52"/>
    <w:rsid w:val="00784ED6"/>
    <w:rsid w:val="007A6AC4"/>
    <w:rsid w:val="007B3AAB"/>
    <w:rsid w:val="00816D48"/>
    <w:rsid w:val="00846B02"/>
    <w:rsid w:val="00891F89"/>
    <w:rsid w:val="008A027F"/>
    <w:rsid w:val="008B1968"/>
    <w:rsid w:val="008B7868"/>
    <w:rsid w:val="008F754F"/>
    <w:rsid w:val="00920F85"/>
    <w:rsid w:val="00937AB5"/>
    <w:rsid w:val="00967815"/>
    <w:rsid w:val="00A11D79"/>
    <w:rsid w:val="00A14166"/>
    <w:rsid w:val="00A22532"/>
    <w:rsid w:val="00A32292"/>
    <w:rsid w:val="00A50B85"/>
    <w:rsid w:val="00A53142"/>
    <w:rsid w:val="00AA25F7"/>
    <w:rsid w:val="00AB1362"/>
    <w:rsid w:val="00AB156F"/>
    <w:rsid w:val="00B03AED"/>
    <w:rsid w:val="00B31304"/>
    <w:rsid w:val="00B563F9"/>
    <w:rsid w:val="00B66D1C"/>
    <w:rsid w:val="00B770C9"/>
    <w:rsid w:val="00BF45F4"/>
    <w:rsid w:val="00BF7138"/>
    <w:rsid w:val="00C045F7"/>
    <w:rsid w:val="00C1512C"/>
    <w:rsid w:val="00C41D4D"/>
    <w:rsid w:val="00C60D80"/>
    <w:rsid w:val="00C77D87"/>
    <w:rsid w:val="00C81C75"/>
    <w:rsid w:val="00C94BEE"/>
    <w:rsid w:val="00CD2EB9"/>
    <w:rsid w:val="00CF17AE"/>
    <w:rsid w:val="00D25841"/>
    <w:rsid w:val="00D46ACE"/>
    <w:rsid w:val="00D63EF3"/>
    <w:rsid w:val="00DE7E02"/>
    <w:rsid w:val="00DF0A10"/>
    <w:rsid w:val="00E00364"/>
    <w:rsid w:val="00E05D73"/>
    <w:rsid w:val="00E07C29"/>
    <w:rsid w:val="00E115AB"/>
    <w:rsid w:val="00E12522"/>
    <w:rsid w:val="00E21941"/>
    <w:rsid w:val="00E31011"/>
    <w:rsid w:val="00E425DB"/>
    <w:rsid w:val="00E50D2B"/>
    <w:rsid w:val="00E608F1"/>
    <w:rsid w:val="00E85725"/>
    <w:rsid w:val="00EA23F0"/>
    <w:rsid w:val="00F016D4"/>
    <w:rsid w:val="00F434F9"/>
    <w:rsid w:val="00F81FCC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112</cp:revision>
  <cp:lastPrinted>2018-01-02T16:15:00Z</cp:lastPrinted>
  <dcterms:created xsi:type="dcterms:W3CDTF">2018-01-08T11:16:00Z</dcterms:created>
  <dcterms:modified xsi:type="dcterms:W3CDTF">2018-08-29T09:25:00Z</dcterms:modified>
</cp:coreProperties>
</file>